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Яковлевского района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технологии,</w:t>
      </w:r>
      <w:r w:rsidRPr="00E13A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уч. год</w:t>
      </w: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1. Напиши,  какое тесто бывает по консистенции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2. К тепловой обработке мяса относятся: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    </w:t>
      </w:r>
      <w:r w:rsidRPr="00F32556">
        <w:rPr>
          <w:rFonts w:ascii="Times New Roman" w:hAnsi="Times New Roman" w:cs="Times New Roman"/>
          <w:sz w:val="24"/>
          <w:szCs w:val="24"/>
        </w:rPr>
        <w:t>  -  вяление;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  -  сушка; 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    </w:t>
      </w:r>
      <w:r w:rsidRPr="00F32556">
        <w:rPr>
          <w:rFonts w:ascii="Times New Roman" w:hAnsi="Times New Roman" w:cs="Times New Roman"/>
          <w:sz w:val="24"/>
          <w:szCs w:val="24"/>
        </w:rPr>
        <w:t>  -  варка;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4    </w:t>
      </w:r>
      <w:r w:rsidRPr="00F32556">
        <w:rPr>
          <w:rFonts w:ascii="Times New Roman" w:hAnsi="Times New Roman" w:cs="Times New Roman"/>
          <w:sz w:val="24"/>
          <w:szCs w:val="24"/>
        </w:rPr>
        <w:t>  -  тушение;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5    </w:t>
      </w:r>
      <w:r w:rsidRPr="00F32556">
        <w:rPr>
          <w:rFonts w:ascii="Times New Roman" w:hAnsi="Times New Roman" w:cs="Times New Roman"/>
          <w:sz w:val="24"/>
          <w:szCs w:val="24"/>
        </w:rPr>
        <w:t>  -  жарение.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3. Назовите три признака определения лицевой стороны набивной ткани: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1.……………;      2…………………;      3………………..                 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4. Установка на машину большой бобины с нитками приводит к: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1  -</w:t>
      </w:r>
      <w:r w:rsidRPr="00F32556">
        <w:rPr>
          <w:rFonts w:ascii="Times New Roman" w:hAnsi="Times New Roman" w:cs="Times New Roman"/>
          <w:sz w:val="24"/>
          <w:szCs w:val="24"/>
        </w:rPr>
        <w:t>  -  увеличению натяжения верхней нити;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  -  уменьшению натяжения </w:t>
      </w:r>
      <w:r>
        <w:rPr>
          <w:rFonts w:ascii="Times New Roman" w:hAnsi="Times New Roman" w:cs="Times New Roman"/>
          <w:sz w:val="24"/>
          <w:szCs w:val="24"/>
        </w:rPr>
        <w:t>нижней</w:t>
      </w:r>
      <w:r w:rsidRPr="00F32556">
        <w:rPr>
          <w:rFonts w:ascii="Times New Roman" w:hAnsi="Times New Roman" w:cs="Times New Roman"/>
          <w:sz w:val="24"/>
          <w:szCs w:val="24"/>
        </w:rPr>
        <w:t xml:space="preserve"> нити; 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   </w:t>
      </w:r>
      <w:r w:rsidRPr="00F32556">
        <w:rPr>
          <w:rFonts w:ascii="Times New Roman" w:hAnsi="Times New Roman" w:cs="Times New Roman"/>
          <w:sz w:val="24"/>
          <w:szCs w:val="24"/>
        </w:rPr>
        <w:t>  -  неравномерности строчки;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4   </w:t>
      </w:r>
      <w:r w:rsidRPr="00F32556">
        <w:rPr>
          <w:rFonts w:ascii="Times New Roman" w:hAnsi="Times New Roman" w:cs="Times New Roman"/>
          <w:sz w:val="24"/>
          <w:szCs w:val="24"/>
        </w:rPr>
        <w:t>  -  обрыву верхней нити;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5   </w:t>
      </w:r>
      <w:r w:rsidRPr="00F32556">
        <w:rPr>
          <w:rFonts w:ascii="Times New Roman" w:hAnsi="Times New Roman" w:cs="Times New Roman"/>
          <w:sz w:val="24"/>
          <w:szCs w:val="24"/>
        </w:rPr>
        <w:t>  -  наматыванию верхней нити на катушкодержатель.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5. Какая одежда бывает по назначению?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color w:val="auto"/>
          <w:sz w:val="24"/>
          <w:szCs w:val="24"/>
          <w:lang w:eastAsia="en-US"/>
        </w:rPr>
        <w:t>1.</w:t>
      </w:r>
      <w:r w:rsidRPr="00F32556">
        <w:rPr>
          <w:rFonts w:ascii="Times New Roman" w:hAnsi="Times New Roman" w:cs="Times New Roman"/>
          <w:sz w:val="24"/>
          <w:szCs w:val="24"/>
        </w:rPr>
        <w:t xml:space="preserve">  </w:t>
      </w:r>
      <w:r w:rsidRPr="00F32556">
        <w:rPr>
          <w:rFonts w:ascii="Times New Roman" w:hAnsi="Times New Roman" w:cs="Times New Roman"/>
          <w:sz w:val="24"/>
          <w:szCs w:val="24"/>
        </w:rPr>
        <w:t>  -   домашняя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2.  </w:t>
      </w:r>
      <w:r w:rsidRPr="00F32556">
        <w:rPr>
          <w:rFonts w:ascii="Times New Roman" w:hAnsi="Times New Roman" w:cs="Times New Roman"/>
          <w:sz w:val="24"/>
          <w:szCs w:val="24"/>
        </w:rPr>
        <w:t>  -   личная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3.  </w:t>
      </w:r>
      <w:r w:rsidRPr="00F32556">
        <w:rPr>
          <w:rFonts w:ascii="Times New Roman" w:hAnsi="Times New Roman" w:cs="Times New Roman"/>
          <w:sz w:val="24"/>
          <w:szCs w:val="24"/>
        </w:rPr>
        <w:t>  -   рабочая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4.  </w:t>
      </w:r>
      <w:r w:rsidRPr="00F32556">
        <w:rPr>
          <w:rFonts w:ascii="Times New Roman" w:hAnsi="Times New Roman" w:cs="Times New Roman"/>
          <w:sz w:val="24"/>
          <w:szCs w:val="24"/>
        </w:rPr>
        <w:t>  -  спортивная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1D7478" w:rsidRPr="00F32556" w:rsidRDefault="001D7478" w:rsidP="00F32556">
      <w:pPr>
        <w:widowControl w:val="0"/>
        <w:tabs>
          <w:tab w:val="left" w:pos="8430"/>
        </w:tabs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6. Нитки какого цвета используют при смётывании изделия из белой ткани?</w:t>
      </w:r>
    </w:p>
    <w:p w:rsidR="001D7478" w:rsidRPr="00F32556" w:rsidRDefault="001D7478" w:rsidP="00F3255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1.  </w:t>
      </w:r>
      <w:r w:rsidRPr="00F32556">
        <w:rPr>
          <w:rFonts w:ascii="Times New Roman" w:hAnsi="Times New Roman" w:cs="Times New Roman"/>
          <w:sz w:val="24"/>
          <w:szCs w:val="24"/>
        </w:rPr>
        <w:t>   чёрного;</w:t>
      </w:r>
    </w:p>
    <w:p w:rsidR="001D7478" w:rsidRPr="00F32556" w:rsidRDefault="001D7478" w:rsidP="00F3255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2.  </w:t>
      </w:r>
      <w:r w:rsidRPr="00F32556">
        <w:rPr>
          <w:rFonts w:ascii="Times New Roman" w:hAnsi="Times New Roman" w:cs="Times New Roman"/>
          <w:sz w:val="24"/>
          <w:szCs w:val="24"/>
        </w:rPr>
        <w:t>   цветные;</w:t>
      </w:r>
    </w:p>
    <w:p w:rsidR="001D7478" w:rsidRPr="00F32556" w:rsidRDefault="001D7478" w:rsidP="00F32556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3.  </w:t>
      </w:r>
      <w:r w:rsidRPr="00F32556">
        <w:rPr>
          <w:rFonts w:ascii="Times New Roman" w:hAnsi="Times New Roman" w:cs="Times New Roman"/>
          <w:sz w:val="24"/>
          <w:szCs w:val="24"/>
        </w:rPr>
        <w:t>   белого.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7. Дайте название этого элемента изделия, которые выполняют  на юбке по линии талии: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B0789">
        <w:rPr>
          <w:rFonts w:ascii="Times New Roman" w:hAnsi="Times New Roman" w:cs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79.5pt">
            <v:imagedata r:id="rId6" o:title=""/>
          </v:shape>
        </w:pic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3B0789">
        <w:rPr>
          <w:rFonts w:ascii="Times New Roman" w:hAnsi="Times New Roman" w:cs="Times New Roman"/>
          <w:b/>
          <w:bCs/>
          <w:sz w:val="24"/>
          <w:szCs w:val="24"/>
        </w:rPr>
        <w:pict>
          <v:shape id="_x0000_i1026" type="#_x0000_t75" style="width:77.25pt;height:50.25pt">
            <v:imagedata r:id="rId7" o:title="" gain="109227f"/>
          </v:shape>
        </w:pic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...………………………………………………………………………………………</w:t>
      </w: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F32556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знаком + правильные 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Материалами для изготовления крючков для вязания служат: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    </w:t>
      </w:r>
      <w:r w:rsidRPr="00F32556">
        <w:rPr>
          <w:rFonts w:ascii="Times New Roman" w:hAnsi="Times New Roman" w:cs="Times New Roman"/>
          <w:sz w:val="24"/>
          <w:szCs w:val="24"/>
        </w:rPr>
        <w:t>  -  стекло;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  -  пластмасса; 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    </w:t>
      </w:r>
      <w:r w:rsidRPr="00F32556">
        <w:rPr>
          <w:rFonts w:ascii="Times New Roman" w:hAnsi="Times New Roman" w:cs="Times New Roman"/>
          <w:sz w:val="24"/>
          <w:szCs w:val="24"/>
        </w:rPr>
        <w:t>  -  кость;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4    </w:t>
      </w:r>
      <w:r w:rsidRPr="00F32556">
        <w:rPr>
          <w:rFonts w:ascii="Times New Roman" w:hAnsi="Times New Roman" w:cs="Times New Roman"/>
          <w:sz w:val="24"/>
          <w:szCs w:val="24"/>
        </w:rPr>
        <w:t>  -  металл;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5    </w:t>
      </w:r>
      <w:r w:rsidRPr="00F32556">
        <w:rPr>
          <w:rFonts w:ascii="Times New Roman" w:hAnsi="Times New Roman" w:cs="Times New Roman"/>
          <w:sz w:val="24"/>
          <w:szCs w:val="24"/>
        </w:rPr>
        <w:t>  -  дерево.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556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знаком + правильные 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9. Оформлением оконных проемов могут служить: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    </w:t>
      </w:r>
      <w:r w:rsidRPr="00F32556">
        <w:rPr>
          <w:rFonts w:ascii="Times New Roman" w:hAnsi="Times New Roman" w:cs="Times New Roman"/>
          <w:sz w:val="24"/>
          <w:szCs w:val="24"/>
        </w:rPr>
        <w:t>  -  шторы;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  -  портьеры; 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    </w:t>
      </w:r>
      <w:r w:rsidRPr="00F32556">
        <w:rPr>
          <w:rFonts w:ascii="Times New Roman" w:hAnsi="Times New Roman" w:cs="Times New Roman"/>
          <w:sz w:val="24"/>
          <w:szCs w:val="24"/>
        </w:rPr>
        <w:t>  -  жалюзи;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4    </w:t>
      </w:r>
      <w:r w:rsidRPr="00F32556">
        <w:rPr>
          <w:rFonts w:ascii="Times New Roman" w:hAnsi="Times New Roman" w:cs="Times New Roman"/>
          <w:sz w:val="24"/>
          <w:szCs w:val="24"/>
        </w:rPr>
        <w:t>  -  гардины.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556">
        <w:rPr>
          <w:rFonts w:ascii="Times New Roman" w:hAnsi="Times New Roman" w:cs="Times New Roman"/>
          <w:i/>
          <w:iCs/>
          <w:sz w:val="24"/>
          <w:szCs w:val="24"/>
        </w:rPr>
        <w:t xml:space="preserve"> Отметьте знаком + правильные  ответы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10. При  оформлении жилища особое внимание уделяют трем основным качествам интерьера: функциональности, гигиеничности и эстетике.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К функциональным качествам интерьера относятся: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1    </w:t>
      </w:r>
      <w:r w:rsidRPr="00F32556">
        <w:rPr>
          <w:rFonts w:ascii="Times New Roman" w:hAnsi="Times New Roman" w:cs="Times New Roman"/>
          <w:sz w:val="24"/>
          <w:szCs w:val="24"/>
        </w:rPr>
        <w:t>  -  звукоизоляция, воздухообмен, работа санитарно – гигиенического оборудования;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2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  -  зонирование жилища, удобство расстановки мебели и оборудования; </w:t>
      </w:r>
    </w:p>
    <w:p w:rsidR="001D7478" w:rsidRPr="00F32556" w:rsidRDefault="001D7478" w:rsidP="00F32556">
      <w:pPr>
        <w:pStyle w:val="BodyText"/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3    </w:t>
      </w:r>
      <w:r w:rsidRPr="00F32556">
        <w:rPr>
          <w:rFonts w:ascii="Times New Roman" w:hAnsi="Times New Roman" w:cs="Times New Roman"/>
          <w:sz w:val="24"/>
          <w:szCs w:val="24"/>
        </w:rPr>
        <w:t>  -  гармония вещей и пространства.</w:t>
      </w:r>
    </w:p>
    <w:p w:rsidR="001D7478" w:rsidRPr="00F32556" w:rsidRDefault="001D7478" w:rsidP="00F32556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32059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1D7478" w:rsidRDefault="001D7478" w:rsidP="0032059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320594" w:rsidRDefault="001D7478" w:rsidP="00320594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0594">
        <w:rPr>
          <w:rFonts w:ascii="Times New Roman" w:hAnsi="Times New Roman" w:cs="Times New Roman"/>
          <w:noProof/>
          <w:sz w:val="24"/>
          <w:szCs w:val="24"/>
          <w:lang w:eastAsia="ru-RU"/>
        </w:rPr>
        <w:t>Выполните стачной шов вразутюжку.Ширина шва 15 мм.</w:t>
      </w:r>
    </w:p>
    <w:p w:rsidR="001D7478" w:rsidRDefault="001D7478" w:rsidP="0032059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671414" w:rsidRDefault="001D7478" w:rsidP="00320594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B078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Рисунок 2" o:spid="_x0000_i1027" type="#_x0000_t75" style="width:204pt;height:118.5pt;visibility:visible">
            <v:imagedata r:id="rId8" o:title=""/>
          </v:shape>
        </w:pict>
      </w:r>
    </w:p>
    <w:p w:rsidR="001D7478" w:rsidRDefault="001D7478" w:rsidP="00320594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Члены предметно-методической комиссии:________</w:t>
      </w:r>
      <w:r w:rsidRPr="00F32556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1D7478" w:rsidRPr="00F32556" w:rsidRDefault="001D7478" w:rsidP="00F32556">
      <w:pPr>
        <w:tabs>
          <w:tab w:val="righ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________Ефимова И.П.</w:t>
      </w:r>
    </w:p>
    <w:p w:rsidR="001D7478" w:rsidRPr="00F32556" w:rsidRDefault="001D7478" w:rsidP="00F32556">
      <w:pPr>
        <w:tabs>
          <w:tab w:val="righ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________Ефременко Е.А.</w:t>
      </w:r>
    </w:p>
    <w:p w:rsidR="001D7478" w:rsidRPr="00F32556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7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1D7478" w:rsidRPr="00F32556" w:rsidRDefault="001D7478" w:rsidP="00F32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1D7478" w:rsidRPr="00F32556" w:rsidRDefault="001D7478" w:rsidP="00F3255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1D7478" w:rsidRPr="00F32556" w:rsidRDefault="001D7478" w:rsidP="00F3255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1D7478" w:rsidRPr="00F32556">
        <w:trPr>
          <w:jc w:val="center"/>
        </w:trPr>
        <w:tc>
          <w:tcPr>
            <w:tcW w:w="6951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1D7478" w:rsidRPr="00F32556" w:rsidRDefault="001D7478" w:rsidP="00F32556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1D7478" w:rsidRPr="00F32556" w:rsidRDefault="001D7478" w:rsidP="00F3255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1D7478" w:rsidRPr="00F32556" w:rsidRDefault="001D7478" w:rsidP="00F3255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1D7478" w:rsidRPr="00F32556" w:rsidRDefault="001D7478" w:rsidP="00F3255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7 класс</w:t>
      </w:r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6924"/>
      </w:tblGrid>
      <w:tr w:rsidR="001D7478" w:rsidRPr="00F32556">
        <w:trPr>
          <w:trHeight w:val="431"/>
        </w:trPr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Жидкое, густое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Яркая, блестящая, гладкая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1,3,4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Вытачка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2,3,4,5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1,3,4</w:t>
            </w:r>
          </w:p>
        </w:tc>
      </w:tr>
      <w:tr w:rsidR="001D7478" w:rsidRPr="00F32556">
        <w:tc>
          <w:tcPr>
            <w:tcW w:w="1548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24" w:type="dxa"/>
          </w:tcPr>
          <w:p w:rsidR="001D7478" w:rsidRPr="00F32556" w:rsidRDefault="001D7478" w:rsidP="00F32556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D7478" w:rsidRPr="00F32556" w:rsidRDefault="001D7478" w:rsidP="00F3255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D7478" w:rsidRPr="00F32556" w:rsidSect="000A594F">
      <w:pgSz w:w="11906" w:h="16838"/>
      <w:pgMar w:top="180" w:right="746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478" w:rsidRDefault="001D7478" w:rsidP="006844A1">
      <w:pPr>
        <w:spacing w:after="0" w:line="240" w:lineRule="auto"/>
      </w:pPr>
      <w:r>
        <w:separator/>
      </w:r>
    </w:p>
  </w:endnote>
  <w:endnote w:type="continuationSeparator" w:id="0">
    <w:p w:rsidR="001D7478" w:rsidRDefault="001D7478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478" w:rsidRDefault="001D7478" w:rsidP="006844A1">
      <w:pPr>
        <w:spacing w:after="0" w:line="240" w:lineRule="auto"/>
      </w:pPr>
      <w:r>
        <w:separator/>
      </w:r>
    </w:p>
  </w:footnote>
  <w:footnote w:type="continuationSeparator" w:id="0">
    <w:p w:rsidR="001D7478" w:rsidRDefault="001D7478" w:rsidP="00684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03C47"/>
    <w:rsid w:val="000A594F"/>
    <w:rsid w:val="000A6532"/>
    <w:rsid w:val="000C0997"/>
    <w:rsid w:val="000F5713"/>
    <w:rsid w:val="001D7478"/>
    <w:rsid w:val="0028166E"/>
    <w:rsid w:val="00297FFC"/>
    <w:rsid w:val="002D24DF"/>
    <w:rsid w:val="002E52DA"/>
    <w:rsid w:val="00310EE3"/>
    <w:rsid w:val="00320594"/>
    <w:rsid w:val="003564B8"/>
    <w:rsid w:val="00371EE8"/>
    <w:rsid w:val="00394DF9"/>
    <w:rsid w:val="003A26D1"/>
    <w:rsid w:val="003B0789"/>
    <w:rsid w:val="00467259"/>
    <w:rsid w:val="00483CB7"/>
    <w:rsid w:val="004C2309"/>
    <w:rsid w:val="004E7A7C"/>
    <w:rsid w:val="00504067"/>
    <w:rsid w:val="00522BB0"/>
    <w:rsid w:val="005612E1"/>
    <w:rsid w:val="005623C3"/>
    <w:rsid w:val="005F33D2"/>
    <w:rsid w:val="0060625E"/>
    <w:rsid w:val="00671414"/>
    <w:rsid w:val="006844A1"/>
    <w:rsid w:val="006A50E7"/>
    <w:rsid w:val="006E5235"/>
    <w:rsid w:val="006F50B1"/>
    <w:rsid w:val="0081737F"/>
    <w:rsid w:val="008400E1"/>
    <w:rsid w:val="00852DE0"/>
    <w:rsid w:val="00857536"/>
    <w:rsid w:val="00887877"/>
    <w:rsid w:val="009060E6"/>
    <w:rsid w:val="0095364D"/>
    <w:rsid w:val="009C0A06"/>
    <w:rsid w:val="009E6515"/>
    <w:rsid w:val="009F11AB"/>
    <w:rsid w:val="00A0306E"/>
    <w:rsid w:val="00A312BC"/>
    <w:rsid w:val="00A8244E"/>
    <w:rsid w:val="00A84763"/>
    <w:rsid w:val="00AC2373"/>
    <w:rsid w:val="00AF2F13"/>
    <w:rsid w:val="00B33325"/>
    <w:rsid w:val="00B433C6"/>
    <w:rsid w:val="00BF4C00"/>
    <w:rsid w:val="00C66CD7"/>
    <w:rsid w:val="00D55049"/>
    <w:rsid w:val="00DC2B4B"/>
    <w:rsid w:val="00E03B85"/>
    <w:rsid w:val="00E13A7A"/>
    <w:rsid w:val="00E605E6"/>
    <w:rsid w:val="00E71A65"/>
    <w:rsid w:val="00EA3079"/>
    <w:rsid w:val="00F32556"/>
    <w:rsid w:val="00F35863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rsid w:val="00394DF9"/>
    <w:pPr>
      <w:widowControl w:val="0"/>
      <w:spacing w:after="0" w:line="240" w:lineRule="auto"/>
      <w:jc w:val="both"/>
    </w:pPr>
    <w:rPr>
      <w:color w:val="000000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22BB0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394DF9"/>
    <w:rPr>
      <w:snapToGrid w:val="0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4</Pages>
  <Words>660</Words>
  <Characters>3767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11</cp:revision>
  <cp:lastPrinted>2012-10-04T16:00:00Z</cp:lastPrinted>
  <dcterms:created xsi:type="dcterms:W3CDTF">2012-09-26T10:33:00Z</dcterms:created>
  <dcterms:modified xsi:type="dcterms:W3CDTF">2012-09-15T22:54:00Z</dcterms:modified>
</cp:coreProperties>
</file>