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55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251"/>
        <w:gridCol w:w="3251"/>
        <w:gridCol w:w="4054"/>
      </w:tblGrid>
      <w:tr w:rsidR="00CC0804" w:rsidRPr="00CC0804">
        <w:trPr>
          <w:trHeight w:val="2179"/>
        </w:trPr>
        <w:tc>
          <w:tcPr>
            <w:tcW w:w="3251" w:type="dxa"/>
          </w:tcPr>
          <w:p w:rsidR="009257AF" w:rsidRPr="009257AF" w:rsidRDefault="009257AF" w:rsidP="009257AF">
            <w:pPr>
              <w:jc w:val="center"/>
              <w:rPr>
                <w:rFonts w:ascii="Georgia" w:hAnsi="Georgia"/>
                <w:b/>
                <w:bCs/>
                <w:i/>
              </w:rPr>
            </w:pPr>
            <w:r w:rsidRPr="009257AF">
              <w:rPr>
                <w:rFonts w:ascii="Georgia" w:hAnsi="Georgia"/>
                <w:b/>
                <w:bCs/>
                <w:i/>
              </w:rPr>
              <w:t>«Рассмотрено»</w:t>
            </w:r>
          </w:p>
          <w:p w:rsidR="009257AF" w:rsidRPr="009257AF" w:rsidRDefault="009257AF" w:rsidP="009257AF">
            <w:pPr>
              <w:jc w:val="center"/>
              <w:rPr>
                <w:rFonts w:ascii="Georgia" w:hAnsi="Georgia"/>
                <w:bCs/>
                <w:i/>
              </w:rPr>
            </w:pPr>
            <w:r w:rsidRPr="009257AF">
              <w:rPr>
                <w:rFonts w:ascii="Georgia" w:hAnsi="Georgia"/>
                <w:bCs/>
                <w:i/>
              </w:rPr>
              <w:t>на заседании МО</w:t>
            </w:r>
          </w:p>
          <w:p w:rsidR="009257AF" w:rsidRPr="009257AF" w:rsidRDefault="009257AF" w:rsidP="009257AF">
            <w:pPr>
              <w:jc w:val="center"/>
              <w:rPr>
                <w:rFonts w:ascii="Georgia" w:hAnsi="Georgia"/>
                <w:bCs/>
                <w:i/>
              </w:rPr>
            </w:pP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  <w:r w:rsidRPr="009257AF">
              <w:rPr>
                <w:rFonts w:ascii="Georgia" w:hAnsi="Georgia"/>
                <w:bCs/>
                <w:i/>
              </w:rPr>
              <w:t>протокол №______</w:t>
            </w: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</w:p>
          <w:p w:rsidR="00CC0804" w:rsidRPr="00CC0804" w:rsidRDefault="009257AF" w:rsidP="009257AF">
            <w:pPr>
              <w:rPr>
                <w:rFonts w:ascii="Georgia" w:hAnsi="Georgia"/>
                <w:bCs/>
                <w:i/>
              </w:rPr>
            </w:pPr>
            <w:r w:rsidRPr="009257AF">
              <w:rPr>
                <w:rFonts w:ascii="Georgia" w:hAnsi="Georgia"/>
                <w:bCs/>
                <w:i/>
              </w:rPr>
              <w:t>«___»_________2009 г</w:t>
            </w:r>
          </w:p>
        </w:tc>
        <w:tc>
          <w:tcPr>
            <w:tcW w:w="3251" w:type="dxa"/>
          </w:tcPr>
          <w:p w:rsidR="00CC0804" w:rsidRPr="00CC0804" w:rsidRDefault="00CC0804" w:rsidP="00CC0804">
            <w:pPr>
              <w:jc w:val="center"/>
              <w:rPr>
                <w:rFonts w:ascii="Georgia" w:hAnsi="Georgia"/>
                <w:b/>
                <w:bCs/>
                <w:i/>
              </w:rPr>
            </w:pPr>
            <w:r w:rsidRPr="00CC0804">
              <w:rPr>
                <w:rFonts w:ascii="Georgia" w:hAnsi="Georgia"/>
                <w:b/>
                <w:bCs/>
                <w:i/>
              </w:rPr>
              <w:t>«Согласовано»</w:t>
            </w: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  <w:r w:rsidRPr="00CC0804">
              <w:rPr>
                <w:rFonts w:ascii="Georgia" w:hAnsi="Georgia"/>
                <w:bCs/>
                <w:i/>
              </w:rPr>
              <w:t>Зам. директора по УВР</w:t>
            </w: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</w:p>
          <w:p w:rsidR="00CC0804" w:rsidRPr="00CC0804" w:rsidRDefault="00641299" w:rsidP="00CC0804">
            <w:pPr>
              <w:rPr>
                <w:rFonts w:ascii="Georgia" w:hAnsi="Georgia"/>
                <w:bCs/>
                <w:i/>
              </w:rPr>
            </w:pPr>
            <w:r>
              <w:rPr>
                <w:rFonts w:ascii="Georgia" w:hAnsi="Georgia"/>
                <w:bCs/>
                <w:i/>
              </w:rPr>
              <w:t xml:space="preserve">  _______Шамрай В. М.</w:t>
            </w: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  <w:r w:rsidRPr="00CC0804">
              <w:rPr>
                <w:rFonts w:ascii="Georgia" w:hAnsi="Georgia"/>
                <w:bCs/>
                <w:i/>
              </w:rPr>
              <w:t>«___»_________200</w:t>
            </w:r>
            <w:r w:rsidR="007D02E9">
              <w:rPr>
                <w:rFonts w:ascii="Georgia" w:hAnsi="Georgia"/>
                <w:bCs/>
                <w:i/>
              </w:rPr>
              <w:t>9</w:t>
            </w:r>
            <w:r w:rsidRPr="00CC0804">
              <w:rPr>
                <w:rFonts w:ascii="Georgia" w:hAnsi="Georgia"/>
                <w:bCs/>
                <w:i/>
              </w:rPr>
              <w:t xml:space="preserve"> г.</w:t>
            </w: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</w:p>
          <w:p w:rsidR="00CC0804" w:rsidRPr="00CC0804" w:rsidRDefault="00CC0804" w:rsidP="00CC0804">
            <w:pPr>
              <w:rPr>
                <w:rFonts w:ascii="Georgia" w:hAnsi="Georgia"/>
                <w:bCs/>
                <w:i/>
              </w:rPr>
            </w:pPr>
          </w:p>
        </w:tc>
        <w:tc>
          <w:tcPr>
            <w:tcW w:w="4054" w:type="dxa"/>
          </w:tcPr>
          <w:p w:rsidR="009257AF" w:rsidRPr="009257AF" w:rsidRDefault="009257AF" w:rsidP="009257AF">
            <w:pPr>
              <w:shd w:val="clear" w:color="auto" w:fill="FFFFFF"/>
              <w:rPr>
                <w:b/>
                <w:bCs/>
              </w:rPr>
            </w:pPr>
            <w:r>
              <w:rPr>
                <w:rFonts w:ascii="Georgia" w:hAnsi="Georgia"/>
                <w:bCs/>
                <w:i/>
              </w:rPr>
              <w:t xml:space="preserve">            </w:t>
            </w:r>
            <w:r w:rsidRPr="009257AF">
              <w:rPr>
                <w:rFonts w:ascii="Georgia" w:hAnsi="Georgia"/>
                <w:b/>
                <w:bCs/>
                <w:i/>
              </w:rPr>
              <w:t>«Утверждаю»</w:t>
            </w: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  <w:sz w:val="22"/>
                <w:szCs w:val="22"/>
              </w:rPr>
            </w:pPr>
            <w:r w:rsidRPr="009257AF">
              <w:rPr>
                <w:rFonts w:ascii="Georgia" w:hAnsi="Georgia"/>
                <w:bCs/>
                <w:i/>
                <w:sz w:val="22"/>
                <w:szCs w:val="22"/>
              </w:rPr>
              <w:t>Директор МОУ СОШ №45</w:t>
            </w: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  <w:r w:rsidRPr="009257AF">
              <w:rPr>
                <w:rFonts w:ascii="Georgia" w:hAnsi="Georgia"/>
                <w:bCs/>
                <w:i/>
              </w:rPr>
              <w:t>г. Белгорода</w:t>
            </w: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  <w:proofErr w:type="spellStart"/>
            <w:r w:rsidRPr="009257AF">
              <w:rPr>
                <w:rFonts w:ascii="Georgia" w:hAnsi="Georgia"/>
                <w:bCs/>
                <w:i/>
              </w:rPr>
              <w:t>__________Бугаёва</w:t>
            </w:r>
            <w:proofErr w:type="spellEnd"/>
            <w:r w:rsidRPr="009257AF">
              <w:rPr>
                <w:rFonts w:ascii="Georgia" w:hAnsi="Georgia"/>
                <w:bCs/>
                <w:i/>
              </w:rPr>
              <w:t xml:space="preserve"> Л. И</w:t>
            </w: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</w:p>
          <w:p w:rsidR="009257AF" w:rsidRPr="009257AF" w:rsidRDefault="009257AF" w:rsidP="009257AF">
            <w:pPr>
              <w:rPr>
                <w:rFonts w:ascii="Georgia" w:hAnsi="Georgia"/>
                <w:bCs/>
                <w:i/>
              </w:rPr>
            </w:pPr>
            <w:r w:rsidRPr="009257AF">
              <w:rPr>
                <w:rFonts w:ascii="Georgia" w:hAnsi="Georgia"/>
                <w:bCs/>
                <w:i/>
              </w:rPr>
              <w:t>«___»________2009 г.</w:t>
            </w:r>
          </w:p>
          <w:p w:rsidR="009257AF" w:rsidRPr="009257AF" w:rsidRDefault="009257AF" w:rsidP="009257AF">
            <w:pPr>
              <w:shd w:val="clear" w:color="auto" w:fill="FFFFFF"/>
              <w:rPr>
                <w:b/>
                <w:bCs/>
              </w:rPr>
            </w:pPr>
          </w:p>
          <w:p w:rsidR="009257AF" w:rsidRPr="009257AF" w:rsidRDefault="009257AF" w:rsidP="009257AF">
            <w:pPr>
              <w:shd w:val="clear" w:color="auto" w:fill="FFFFFF"/>
              <w:rPr>
                <w:b/>
                <w:bCs/>
              </w:rPr>
            </w:pPr>
          </w:p>
          <w:p w:rsidR="00CC0804" w:rsidRPr="00CC0804" w:rsidRDefault="00CC0804" w:rsidP="007D02E9">
            <w:pPr>
              <w:rPr>
                <w:rFonts w:ascii="Georgia" w:hAnsi="Georgia"/>
                <w:bCs/>
                <w:i/>
              </w:rPr>
            </w:pPr>
          </w:p>
        </w:tc>
      </w:tr>
    </w:tbl>
    <w:p w:rsidR="00CC0804" w:rsidRDefault="00CC0804" w:rsidP="00CC0804">
      <w:pPr>
        <w:shd w:val="clear" w:color="auto" w:fill="FFFFFF"/>
        <w:rPr>
          <w:b/>
          <w:bCs/>
        </w:rPr>
      </w:pPr>
    </w:p>
    <w:p w:rsidR="00CC0804" w:rsidRPr="00CC0804" w:rsidRDefault="00CC0804" w:rsidP="00CC0804">
      <w:pPr>
        <w:shd w:val="clear" w:color="auto" w:fill="FFFFFF"/>
        <w:jc w:val="center"/>
        <w:rPr>
          <w:rFonts w:ascii="Georgia" w:hAnsi="Georgia"/>
          <w:b/>
          <w:i/>
          <w:color w:val="000000"/>
          <w:sz w:val="36"/>
          <w:szCs w:val="36"/>
        </w:rPr>
      </w:pPr>
      <w:r w:rsidRPr="00CC0804">
        <w:rPr>
          <w:rFonts w:ascii="Georgia" w:hAnsi="Georgia"/>
          <w:b/>
          <w:i/>
          <w:color w:val="000000"/>
          <w:sz w:val="36"/>
          <w:szCs w:val="36"/>
        </w:rPr>
        <w:t>Календарно-тематическое планирование</w:t>
      </w:r>
    </w:p>
    <w:p w:rsidR="00CC0804" w:rsidRPr="00CC0804" w:rsidRDefault="00CC0804" w:rsidP="00CC0804">
      <w:pPr>
        <w:shd w:val="clear" w:color="auto" w:fill="FFFFFF"/>
        <w:jc w:val="center"/>
        <w:rPr>
          <w:rFonts w:ascii="Georgia" w:hAnsi="Georgia"/>
          <w:b/>
          <w:i/>
          <w:color w:val="000000"/>
          <w:sz w:val="36"/>
          <w:szCs w:val="36"/>
        </w:rPr>
      </w:pPr>
      <w:r w:rsidRPr="00CC0804">
        <w:rPr>
          <w:rFonts w:ascii="Georgia" w:hAnsi="Georgia"/>
          <w:b/>
          <w:i/>
          <w:color w:val="000000"/>
          <w:sz w:val="36"/>
          <w:szCs w:val="36"/>
        </w:rPr>
        <w:t>уроков ТЕХНОЛОГИИ (мальчики)</w:t>
      </w:r>
    </w:p>
    <w:p w:rsidR="00CC0804" w:rsidRPr="00CC0804" w:rsidRDefault="00CC0804" w:rsidP="00CC0804">
      <w:pPr>
        <w:shd w:val="clear" w:color="auto" w:fill="FFFFFF"/>
        <w:jc w:val="center"/>
        <w:rPr>
          <w:rFonts w:ascii="Georgia" w:hAnsi="Georgia"/>
          <w:b/>
          <w:i/>
          <w:color w:val="000000"/>
          <w:sz w:val="36"/>
          <w:szCs w:val="36"/>
        </w:rPr>
      </w:pPr>
    </w:p>
    <w:p w:rsidR="00CC0804" w:rsidRPr="00CC0804" w:rsidRDefault="00CC0804" w:rsidP="00CC0804">
      <w:pPr>
        <w:shd w:val="clear" w:color="auto" w:fill="FFFFFF"/>
        <w:rPr>
          <w:rFonts w:ascii="Georgia" w:hAnsi="Georgia"/>
          <w:i/>
          <w:color w:val="000000"/>
          <w:sz w:val="28"/>
          <w:szCs w:val="28"/>
          <w:u w:val="single"/>
        </w:rPr>
      </w:pPr>
      <w:r w:rsidRPr="00CC0804">
        <w:rPr>
          <w:rFonts w:ascii="Georgia" w:hAnsi="Georgia"/>
          <w:b/>
          <w:i/>
          <w:color w:val="000000"/>
          <w:sz w:val="28"/>
          <w:szCs w:val="28"/>
        </w:rPr>
        <w:t xml:space="preserve">Классы:  </w:t>
      </w:r>
      <w:r w:rsidRPr="00CC0804">
        <w:rPr>
          <w:rFonts w:ascii="Georgia" w:hAnsi="Georgia"/>
          <w:i/>
          <w:color w:val="000000"/>
          <w:sz w:val="28"/>
          <w:szCs w:val="28"/>
          <w:u w:val="single"/>
        </w:rPr>
        <w:t>5; 6; 7; 8.</w:t>
      </w:r>
    </w:p>
    <w:p w:rsidR="00CC0804" w:rsidRPr="00CC0804" w:rsidRDefault="00CC0804" w:rsidP="00CC0804">
      <w:pPr>
        <w:shd w:val="clear" w:color="auto" w:fill="FFFFFF"/>
        <w:rPr>
          <w:rFonts w:ascii="Georgia" w:hAnsi="Georgia"/>
          <w:i/>
          <w:color w:val="000000"/>
          <w:sz w:val="28"/>
          <w:szCs w:val="28"/>
          <w:u w:val="single"/>
        </w:rPr>
      </w:pPr>
    </w:p>
    <w:p w:rsidR="00CC0804" w:rsidRPr="00CC0804" w:rsidRDefault="00CC0804" w:rsidP="00CC0804">
      <w:pPr>
        <w:shd w:val="clear" w:color="auto" w:fill="FFFFFF"/>
        <w:rPr>
          <w:rFonts w:ascii="Georgia" w:hAnsi="Georgia"/>
          <w:i/>
          <w:color w:val="000000"/>
          <w:sz w:val="28"/>
          <w:szCs w:val="28"/>
          <w:u w:val="single"/>
        </w:rPr>
      </w:pPr>
      <w:r w:rsidRPr="00CC0804">
        <w:rPr>
          <w:rFonts w:ascii="Georgia" w:hAnsi="Georgia"/>
          <w:b/>
          <w:i/>
          <w:color w:val="000000"/>
          <w:sz w:val="28"/>
          <w:szCs w:val="28"/>
        </w:rPr>
        <w:t xml:space="preserve">Учитель: </w:t>
      </w:r>
      <w:r w:rsidRPr="00CC0804">
        <w:rPr>
          <w:rFonts w:ascii="Georgia" w:hAnsi="Georgia"/>
          <w:i/>
          <w:color w:val="000000"/>
          <w:sz w:val="28"/>
          <w:szCs w:val="28"/>
          <w:u w:val="single"/>
        </w:rPr>
        <w:t>Московченко Николай Николаевич</w:t>
      </w:r>
    </w:p>
    <w:p w:rsidR="00CC0804" w:rsidRPr="00CC0804" w:rsidRDefault="00CC0804" w:rsidP="00CC0804">
      <w:pPr>
        <w:shd w:val="clear" w:color="auto" w:fill="FFFFFF"/>
        <w:rPr>
          <w:rFonts w:ascii="Georgia" w:hAnsi="Georgia"/>
          <w:b/>
          <w:i/>
          <w:color w:val="000000"/>
          <w:sz w:val="28"/>
          <w:szCs w:val="28"/>
          <w:u w:val="single"/>
        </w:rPr>
      </w:pPr>
    </w:p>
    <w:p w:rsidR="00CC0804" w:rsidRPr="00CC0804" w:rsidRDefault="00CC0804" w:rsidP="00CC0804">
      <w:pPr>
        <w:shd w:val="clear" w:color="auto" w:fill="FFFFFF"/>
        <w:rPr>
          <w:rFonts w:ascii="Georgia" w:hAnsi="Georgia"/>
          <w:b/>
          <w:i/>
          <w:color w:val="000000"/>
          <w:sz w:val="28"/>
          <w:szCs w:val="28"/>
        </w:rPr>
      </w:pPr>
      <w:r w:rsidRPr="00CC0804">
        <w:rPr>
          <w:rFonts w:ascii="Georgia" w:hAnsi="Georgia"/>
          <w:b/>
          <w:i/>
          <w:color w:val="000000"/>
          <w:sz w:val="28"/>
          <w:szCs w:val="28"/>
        </w:rPr>
        <w:t xml:space="preserve"> Количество часов:</w:t>
      </w:r>
    </w:p>
    <w:p w:rsidR="00CC0804" w:rsidRPr="00CC0804" w:rsidRDefault="00CC0804" w:rsidP="00CC0804">
      <w:pPr>
        <w:shd w:val="clear" w:color="auto" w:fill="FFFFFF"/>
        <w:rPr>
          <w:rFonts w:ascii="Georgia" w:hAnsi="Georgia"/>
          <w:i/>
          <w:color w:val="000000"/>
          <w:sz w:val="28"/>
          <w:szCs w:val="28"/>
          <w:u w:val="single"/>
        </w:rPr>
      </w:pPr>
      <w:r w:rsidRPr="00CC0804">
        <w:rPr>
          <w:rFonts w:ascii="Georgia" w:hAnsi="Georgia"/>
          <w:i/>
          <w:color w:val="000000"/>
          <w:sz w:val="28"/>
          <w:szCs w:val="28"/>
          <w:u w:val="single"/>
        </w:rPr>
        <w:t xml:space="preserve">всего </w:t>
      </w:r>
      <w:r w:rsidR="006804F8">
        <w:rPr>
          <w:rFonts w:ascii="Georgia" w:hAnsi="Georgia"/>
          <w:i/>
          <w:color w:val="000000"/>
          <w:sz w:val="28"/>
          <w:szCs w:val="28"/>
          <w:u w:val="single"/>
        </w:rPr>
        <w:t>70</w:t>
      </w:r>
      <w:r w:rsidRPr="00CC0804">
        <w:rPr>
          <w:rFonts w:ascii="Georgia" w:hAnsi="Georgia"/>
          <w:i/>
          <w:color w:val="000000"/>
          <w:sz w:val="28"/>
          <w:szCs w:val="28"/>
          <w:u w:val="single"/>
        </w:rPr>
        <w:t xml:space="preserve"> часов;    в неделю 2 часа</w:t>
      </w:r>
    </w:p>
    <w:p w:rsidR="00CC0804" w:rsidRPr="00CC0804" w:rsidRDefault="00CC0804" w:rsidP="00CC0804">
      <w:pPr>
        <w:shd w:val="clear" w:color="auto" w:fill="FFFFFF"/>
        <w:rPr>
          <w:rFonts w:ascii="Georgia" w:hAnsi="Georgia"/>
          <w:b/>
          <w:i/>
          <w:color w:val="000000"/>
          <w:sz w:val="28"/>
          <w:szCs w:val="28"/>
          <w:u w:val="single"/>
        </w:rPr>
      </w:pPr>
    </w:p>
    <w:p w:rsidR="00CC0804" w:rsidRPr="00CC0804" w:rsidRDefault="00CC0804" w:rsidP="00CC0804">
      <w:pPr>
        <w:shd w:val="clear" w:color="auto" w:fill="FFFFFF"/>
        <w:rPr>
          <w:rFonts w:ascii="Georgia" w:hAnsi="Georgia"/>
          <w:b/>
          <w:i/>
          <w:color w:val="000000"/>
          <w:sz w:val="28"/>
          <w:szCs w:val="28"/>
        </w:rPr>
      </w:pPr>
    </w:p>
    <w:p w:rsidR="00CC0804" w:rsidRPr="00C32AE7" w:rsidRDefault="00CC0804" w:rsidP="00CC0804">
      <w:pPr>
        <w:ind w:left="570"/>
        <w:jc w:val="center"/>
        <w:rPr>
          <w:rFonts w:ascii="Georgia" w:hAnsi="Georgia"/>
          <w:b/>
          <w:i/>
        </w:rPr>
      </w:pPr>
      <w:r w:rsidRPr="00C32AE7">
        <w:rPr>
          <w:rFonts w:ascii="Georgia" w:hAnsi="Georgia"/>
          <w:b/>
          <w:i/>
          <w:color w:val="000000"/>
        </w:rPr>
        <w:t xml:space="preserve">Планирование составлено на основе  </w:t>
      </w:r>
      <w:r w:rsidRPr="00C32AE7">
        <w:rPr>
          <w:rFonts w:ascii="Georgia" w:hAnsi="Georgia"/>
          <w:b/>
          <w:i/>
        </w:rPr>
        <w:t>программы «Технология» для средних учебных заведений, рекомендованной Министерством образования РФ</w:t>
      </w:r>
    </w:p>
    <w:p w:rsidR="00CC0804" w:rsidRPr="00C32AE7" w:rsidRDefault="00CC0804" w:rsidP="00CC0804">
      <w:pPr>
        <w:ind w:left="570"/>
        <w:jc w:val="center"/>
        <w:rPr>
          <w:rFonts w:ascii="Georgia" w:hAnsi="Georgia"/>
          <w:b/>
          <w:i/>
        </w:rPr>
      </w:pPr>
      <w:r w:rsidRPr="00C32AE7">
        <w:rPr>
          <w:rFonts w:ascii="Georgia" w:hAnsi="Georgia"/>
          <w:b/>
          <w:i/>
        </w:rPr>
        <w:t xml:space="preserve"> в 1993 году.</w:t>
      </w:r>
    </w:p>
    <w:p w:rsidR="00CC0804" w:rsidRPr="00C32AE7" w:rsidRDefault="00CC0804" w:rsidP="00CC0804">
      <w:pPr>
        <w:ind w:left="570"/>
        <w:jc w:val="center"/>
        <w:rPr>
          <w:rFonts w:ascii="Georgia" w:hAnsi="Georgia"/>
          <w:b/>
          <w:i/>
        </w:rPr>
      </w:pPr>
    </w:p>
    <w:p w:rsidR="00CC0804" w:rsidRPr="00CC0804" w:rsidRDefault="00CC0804" w:rsidP="00CC0804">
      <w:pPr>
        <w:ind w:left="570"/>
        <w:jc w:val="center"/>
        <w:rPr>
          <w:rFonts w:ascii="Georgia" w:hAnsi="Georgia"/>
          <w:b/>
          <w:i/>
          <w:sz w:val="28"/>
          <w:szCs w:val="28"/>
        </w:rPr>
      </w:pPr>
    </w:p>
    <w:p w:rsidR="00CC0804" w:rsidRPr="00CC0804" w:rsidRDefault="00CC0804" w:rsidP="00CC0804">
      <w:pPr>
        <w:ind w:left="570"/>
        <w:jc w:val="center"/>
        <w:rPr>
          <w:rFonts w:ascii="Georgia" w:hAnsi="Georgia"/>
          <w:b/>
          <w:i/>
          <w:sz w:val="28"/>
          <w:szCs w:val="28"/>
        </w:rPr>
      </w:pPr>
    </w:p>
    <w:p w:rsidR="00CC0804" w:rsidRPr="00CC0804" w:rsidRDefault="00CC0804" w:rsidP="00CC0804">
      <w:pPr>
        <w:rPr>
          <w:rFonts w:ascii="Georgia" w:hAnsi="Georgia"/>
          <w:b/>
          <w:i/>
        </w:rPr>
      </w:pPr>
      <w:r w:rsidRPr="00CC0804">
        <w:rPr>
          <w:rFonts w:ascii="Georgia" w:hAnsi="Georgia"/>
          <w:b/>
          <w:i/>
          <w:sz w:val="28"/>
          <w:szCs w:val="28"/>
        </w:rPr>
        <w:t>Учебник</w:t>
      </w:r>
      <w:r w:rsidRPr="00CC0804">
        <w:rPr>
          <w:rFonts w:ascii="Georgia" w:hAnsi="Georgia"/>
          <w:b/>
          <w:i/>
        </w:rPr>
        <w:t>:</w:t>
      </w: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 xml:space="preserve"> В.Д. Симоненко « Технология 5 класс» М.;Просвещение,1999 г.</w:t>
      </w:r>
    </w:p>
    <w:p w:rsidR="00CC0804" w:rsidRPr="009257AF" w:rsidRDefault="00CC0804" w:rsidP="00CC0804">
      <w:pPr>
        <w:rPr>
          <w:rFonts w:ascii="Georgia" w:hAnsi="Georgia"/>
          <w:i/>
        </w:rPr>
      </w:pP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 xml:space="preserve">В.Д. Симоненко «Технология » учебник  для 6;7;8 классов </w:t>
      </w: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>«Вентана-Граф»  1997 г.</w:t>
      </w:r>
    </w:p>
    <w:p w:rsidR="00CC0804" w:rsidRPr="00CC0804" w:rsidRDefault="00CC0804" w:rsidP="00CC0804">
      <w:pPr>
        <w:rPr>
          <w:rFonts w:ascii="Georgia" w:hAnsi="Georgia"/>
          <w:b/>
          <w:i/>
        </w:rPr>
      </w:pPr>
    </w:p>
    <w:p w:rsidR="00CC0804" w:rsidRPr="00CC0804" w:rsidRDefault="00CC0804" w:rsidP="00CC0804">
      <w:pPr>
        <w:rPr>
          <w:rFonts w:ascii="Georgia" w:hAnsi="Georgia"/>
          <w:b/>
          <w:i/>
          <w:sz w:val="28"/>
          <w:szCs w:val="28"/>
        </w:rPr>
      </w:pPr>
      <w:r w:rsidRPr="00CC0804">
        <w:rPr>
          <w:rFonts w:ascii="Georgia" w:hAnsi="Georgia"/>
          <w:b/>
          <w:i/>
          <w:sz w:val="28"/>
          <w:szCs w:val="28"/>
        </w:rPr>
        <w:t>Дополнительная литература:</w:t>
      </w: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 xml:space="preserve">И.А. Карабанов «Технология обработки древесины 5-9 класс»            </w:t>
      </w: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>М.; Просвещение,1995 г.</w:t>
      </w:r>
    </w:p>
    <w:p w:rsidR="00CC0804" w:rsidRPr="009257AF" w:rsidRDefault="00CC0804" w:rsidP="00CC0804">
      <w:pPr>
        <w:rPr>
          <w:rFonts w:ascii="Georgia" w:hAnsi="Georgia"/>
          <w:i/>
        </w:rPr>
      </w:pPr>
    </w:p>
    <w:p w:rsidR="00CC0804" w:rsidRPr="009257AF" w:rsidRDefault="00CC0804" w:rsidP="00CC0804">
      <w:pPr>
        <w:rPr>
          <w:rFonts w:ascii="Georgia" w:hAnsi="Georgia"/>
          <w:i/>
        </w:rPr>
      </w:pPr>
      <w:r w:rsidRPr="009257AF">
        <w:rPr>
          <w:rFonts w:ascii="Georgia" w:hAnsi="Georgia"/>
          <w:i/>
        </w:rPr>
        <w:t>Е.М. Муравьёв «Технология обработки металлов 5-9 класс»</w:t>
      </w:r>
    </w:p>
    <w:p w:rsidR="00CC0804" w:rsidRPr="009257AF" w:rsidRDefault="00CC0804" w:rsidP="00CC0804">
      <w:pPr>
        <w:shd w:val="clear" w:color="auto" w:fill="FFFFFF"/>
        <w:rPr>
          <w:rFonts w:ascii="Georgia" w:hAnsi="Georgia"/>
          <w:bCs/>
        </w:rPr>
      </w:pPr>
      <w:r w:rsidRPr="009257AF">
        <w:rPr>
          <w:rFonts w:ascii="Georgia" w:hAnsi="Georgia"/>
          <w:i/>
        </w:rPr>
        <w:t>М.; Просвещение,1998 г</w:t>
      </w:r>
    </w:p>
    <w:p w:rsidR="00CC0804" w:rsidRPr="009257AF" w:rsidRDefault="00CC0804" w:rsidP="00CC0804">
      <w:pPr>
        <w:shd w:val="clear" w:color="auto" w:fill="FFFFFF"/>
        <w:rPr>
          <w:bCs/>
        </w:rPr>
      </w:pPr>
    </w:p>
    <w:p w:rsidR="00CC0804" w:rsidRPr="009257AF" w:rsidRDefault="00CC0804" w:rsidP="00CC0804">
      <w:pPr>
        <w:shd w:val="clear" w:color="auto" w:fill="FFFFFF"/>
        <w:rPr>
          <w:bCs/>
        </w:rPr>
      </w:pPr>
    </w:p>
    <w:p w:rsidR="00CC0804" w:rsidRPr="00CC0804" w:rsidRDefault="00CC0804" w:rsidP="00CC0804">
      <w:pPr>
        <w:shd w:val="clear" w:color="auto" w:fill="FFFFFF"/>
        <w:rPr>
          <w:b/>
          <w:bCs/>
        </w:rPr>
      </w:pPr>
    </w:p>
    <w:p w:rsidR="00CC0804" w:rsidRDefault="00CC0804" w:rsidP="00CC0804">
      <w:pPr>
        <w:shd w:val="clear" w:color="auto" w:fill="FFFFFF"/>
        <w:rPr>
          <w:b/>
          <w:bCs/>
        </w:rPr>
      </w:pPr>
    </w:p>
    <w:p w:rsidR="009257AF" w:rsidRDefault="009257AF" w:rsidP="00CC0804">
      <w:pPr>
        <w:shd w:val="clear" w:color="auto" w:fill="FFFFFF"/>
        <w:rPr>
          <w:b/>
          <w:bCs/>
        </w:rPr>
      </w:pPr>
    </w:p>
    <w:p w:rsidR="009257AF" w:rsidRPr="00CC0804" w:rsidRDefault="009257AF" w:rsidP="00CC0804">
      <w:pPr>
        <w:shd w:val="clear" w:color="auto" w:fill="FFFFFF"/>
        <w:rPr>
          <w:b/>
          <w:bCs/>
        </w:rPr>
      </w:pPr>
    </w:p>
    <w:p w:rsidR="00B44366" w:rsidRPr="00CC0804" w:rsidRDefault="00774B16" w:rsidP="00774B16">
      <w:pPr>
        <w:ind w:left="570"/>
        <w:jc w:val="right"/>
        <w:rPr>
          <w:rFonts w:ascii="Georgia" w:hAnsi="Georgia"/>
          <w:b/>
          <w:i/>
          <w:sz w:val="28"/>
          <w:szCs w:val="28"/>
        </w:rPr>
      </w:pPr>
      <w:r w:rsidRPr="00CC0804">
        <w:rPr>
          <w:rFonts w:ascii="Georgia" w:hAnsi="Georgia"/>
          <w:b/>
          <w:i/>
          <w:sz w:val="28"/>
          <w:szCs w:val="28"/>
        </w:rPr>
        <w:t xml:space="preserve">                                       </w:t>
      </w:r>
    </w:p>
    <w:p w:rsidR="00B44366" w:rsidRDefault="00B44366" w:rsidP="00774B16">
      <w:pPr>
        <w:ind w:left="570"/>
        <w:jc w:val="right"/>
        <w:rPr>
          <w:rFonts w:ascii="Georgia" w:hAnsi="Georgia"/>
          <w:i/>
          <w:sz w:val="28"/>
          <w:szCs w:val="28"/>
        </w:rPr>
      </w:pPr>
    </w:p>
    <w:p w:rsidR="00B44366" w:rsidRPr="006C1961" w:rsidRDefault="00B44366" w:rsidP="00B44366">
      <w:pPr>
        <w:ind w:left="570"/>
        <w:jc w:val="center"/>
        <w:rPr>
          <w:rFonts w:ascii="Georgia" w:hAnsi="Georgia"/>
          <w:b/>
          <w:i/>
          <w:sz w:val="22"/>
          <w:szCs w:val="22"/>
        </w:rPr>
      </w:pPr>
      <w:r w:rsidRPr="006C1961">
        <w:rPr>
          <w:rFonts w:ascii="Georgia" w:hAnsi="Georgia"/>
          <w:b/>
          <w:i/>
          <w:sz w:val="22"/>
          <w:szCs w:val="22"/>
        </w:rPr>
        <w:lastRenderedPageBreak/>
        <w:t xml:space="preserve">Календарно-тематическое </w:t>
      </w:r>
      <w:r w:rsidR="005D751B" w:rsidRPr="006C1961">
        <w:rPr>
          <w:rFonts w:ascii="Georgia" w:hAnsi="Georgia"/>
          <w:b/>
          <w:i/>
          <w:sz w:val="22"/>
          <w:szCs w:val="22"/>
        </w:rPr>
        <w:t>планирование,</w:t>
      </w:r>
      <w:r w:rsidRPr="006C1961">
        <w:rPr>
          <w:rFonts w:ascii="Georgia" w:hAnsi="Georgia"/>
          <w:b/>
          <w:i/>
          <w:sz w:val="22"/>
          <w:szCs w:val="22"/>
        </w:rPr>
        <w:t xml:space="preserve"> составленное на основе программы «Технология» для средних учебных заведений, рекомендованной Министерством образования РФ в 1993 году.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Главная цель образовательной области «Технология» — под</w:t>
      </w:r>
      <w:r w:rsidRPr="006C1961">
        <w:rPr>
          <w:rFonts w:ascii="Georgia" w:hAnsi="Georgia"/>
          <w:color w:val="000000"/>
          <w:sz w:val="22"/>
          <w:szCs w:val="22"/>
        </w:rPr>
        <w:softHyphen/>
        <w:t>готовка учащихся к самостоятельной трудовой жизни в условиях рыночной экономики.</w:t>
      </w:r>
    </w:p>
    <w:p w:rsidR="00B44366" w:rsidRPr="0077158F" w:rsidRDefault="00B44366" w:rsidP="005D751B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b/>
          <w:sz w:val="22"/>
          <w:szCs w:val="22"/>
        </w:rPr>
      </w:pPr>
      <w:r w:rsidRPr="0077158F">
        <w:rPr>
          <w:rFonts w:ascii="Georgia" w:hAnsi="Georgia"/>
          <w:b/>
          <w:color w:val="000000"/>
          <w:sz w:val="22"/>
          <w:szCs w:val="22"/>
        </w:rPr>
        <w:t>Это предполагает:</w:t>
      </w:r>
    </w:p>
    <w:p w:rsidR="00B44366" w:rsidRPr="006C1961" w:rsidRDefault="006C196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proofErr w:type="gramStart"/>
      <w:smartTag w:uri="urn:schemas-microsoft-com:office:smarttags" w:element="place">
        <w:r w:rsidRPr="006C1961">
          <w:rPr>
            <w:rFonts w:ascii="Georgia" w:hAnsi="Georgia"/>
            <w:color w:val="000000"/>
            <w:sz w:val="22"/>
            <w:szCs w:val="22"/>
            <w:lang w:val="en-US"/>
          </w:rPr>
          <w:t>I</w:t>
        </w:r>
        <w:r w:rsidRPr="006C1961">
          <w:rPr>
            <w:rFonts w:ascii="Georgia" w:hAnsi="Georgia"/>
            <w:color w:val="000000"/>
            <w:sz w:val="22"/>
            <w:szCs w:val="22"/>
          </w:rPr>
          <w:t>.</w:t>
        </w:r>
      </w:smartTag>
      <w:r w:rsidRPr="006C1961">
        <w:rPr>
          <w:rFonts w:ascii="Georgia" w:hAnsi="Georgia"/>
          <w:color w:val="000000"/>
          <w:sz w:val="22"/>
          <w:szCs w:val="22"/>
        </w:rPr>
        <w:t xml:space="preserve"> Формирование</w:t>
      </w:r>
      <w:r w:rsidR="00B44366" w:rsidRPr="006C1961">
        <w:rPr>
          <w:rFonts w:ascii="Georgia" w:hAnsi="Georgia"/>
          <w:color w:val="000000"/>
          <w:sz w:val="22"/>
          <w:szCs w:val="22"/>
        </w:rPr>
        <w:t xml:space="preserve"> у учащихся качеств творчески думающей, активно действующей и легко адаптирующейся личности, кото</w:t>
      </w:r>
      <w:r w:rsidR="00B44366" w:rsidRPr="006C1961">
        <w:rPr>
          <w:rFonts w:ascii="Georgia" w:hAnsi="Georgia"/>
          <w:color w:val="000000"/>
          <w:sz w:val="22"/>
          <w:szCs w:val="22"/>
        </w:rPr>
        <w:softHyphen/>
        <w:t>рые необходимы для деятельности в новых социально-экономи</w:t>
      </w:r>
      <w:r w:rsidR="00B44366" w:rsidRPr="006C1961">
        <w:rPr>
          <w:rFonts w:ascii="Georgia" w:hAnsi="Georgia"/>
          <w:color w:val="000000"/>
          <w:sz w:val="22"/>
          <w:szCs w:val="22"/>
        </w:rPr>
        <w:softHyphen/>
        <w:t>ческих условиях, начиная от определения потребностей в про</w:t>
      </w:r>
      <w:r w:rsidR="00B44366" w:rsidRPr="006C1961">
        <w:rPr>
          <w:rFonts w:ascii="Georgia" w:hAnsi="Georgia"/>
          <w:color w:val="000000"/>
          <w:sz w:val="22"/>
          <w:szCs w:val="22"/>
        </w:rPr>
        <w:softHyphen/>
        <w:t>дукции до ее реализации.</w:t>
      </w:r>
      <w:proofErr w:type="gramEnd"/>
    </w:p>
    <w:p w:rsidR="00B44366" w:rsidRPr="005D751B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b/>
          <w:sz w:val="22"/>
          <w:szCs w:val="22"/>
        </w:rPr>
      </w:pPr>
      <w:r w:rsidRPr="005D751B">
        <w:rPr>
          <w:rFonts w:ascii="Georgia" w:hAnsi="Georgia"/>
          <w:b/>
          <w:color w:val="000000"/>
          <w:sz w:val="22"/>
          <w:szCs w:val="22"/>
        </w:rPr>
        <w:t>Для этого учащиеся должны быть способны: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а) определять потребности в той или иной продукции и воз</w:t>
      </w:r>
      <w:r w:rsidRPr="006C1961">
        <w:rPr>
          <w:rFonts w:ascii="Georgia" w:hAnsi="Georgia"/>
          <w:color w:val="000000"/>
          <w:sz w:val="22"/>
          <w:szCs w:val="22"/>
        </w:rPr>
        <w:softHyphen/>
        <w:t>можности своего участия в ее производстве;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б)  находить и использовать необходимую информацию;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в)  выдвигать идеи решения возникающих задач (разработка конструкции и выбор технологии);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г) планировать, организовывать и выполнять работу (налад</w:t>
      </w:r>
      <w:r w:rsidRPr="006C1961">
        <w:rPr>
          <w:rFonts w:ascii="Georgia" w:hAnsi="Georgia"/>
          <w:color w:val="000000"/>
          <w:sz w:val="22"/>
          <w:szCs w:val="22"/>
        </w:rPr>
        <w:softHyphen/>
        <w:t>ка оборудования, операторская деятельность);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>д)  оценивать результаты работы на каждом из этапов, кор</w:t>
      </w:r>
      <w:r w:rsidRPr="006C1961">
        <w:rPr>
          <w:rFonts w:ascii="Georgia" w:hAnsi="Georgia"/>
          <w:color w:val="000000"/>
          <w:sz w:val="22"/>
          <w:szCs w:val="22"/>
        </w:rPr>
        <w:softHyphen/>
        <w:t>ректировать свою деятельность и выявлять условия реализации продукции.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  <w:lang w:val="en-US"/>
        </w:rPr>
        <w:t>II</w:t>
      </w:r>
      <w:r w:rsidRPr="006C1961">
        <w:rPr>
          <w:rFonts w:ascii="Georgia" w:hAnsi="Georgia"/>
          <w:color w:val="000000"/>
          <w:sz w:val="22"/>
          <w:szCs w:val="22"/>
        </w:rPr>
        <w:t>. Формирование знаний и умений использования средств и путей преобразования материалов, энергии и информации в ко</w:t>
      </w:r>
      <w:r w:rsidRPr="006C1961">
        <w:rPr>
          <w:rFonts w:ascii="Georgia" w:hAnsi="Georgia"/>
          <w:color w:val="000000"/>
          <w:sz w:val="22"/>
          <w:szCs w:val="22"/>
        </w:rPr>
        <w:softHyphen/>
        <w:t>нечный потребительский продукт или услуги в условиях ограни</w:t>
      </w:r>
      <w:r w:rsidRPr="006C1961">
        <w:rPr>
          <w:rFonts w:ascii="Georgia" w:hAnsi="Georgia"/>
          <w:color w:val="000000"/>
          <w:sz w:val="22"/>
          <w:szCs w:val="22"/>
        </w:rPr>
        <w:softHyphen/>
        <w:t>ченности ресурсов и свободы выбора.</w:t>
      </w:r>
    </w:p>
    <w:p w:rsidR="00B44366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  <w:lang w:val="en-US"/>
        </w:rPr>
        <w:t>III</w:t>
      </w:r>
      <w:r w:rsidRPr="006C1961">
        <w:rPr>
          <w:rFonts w:ascii="Georgia" w:hAnsi="Georgia"/>
          <w:color w:val="000000"/>
          <w:sz w:val="22"/>
          <w:szCs w:val="22"/>
        </w:rPr>
        <w:t>. Подготовку учащихся к осознанному профессиональному самоопределению в рамках дифференцированного обучения и гуманному достижению жизненных целей.</w:t>
      </w:r>
    </w:p>
    <w:p w:rsidR="006C1961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  <w:lang w:val="en-US"/>
        </w:rPr>
        <w:t>IV</w:t>
      </w:r>
      <w:r w:rsidRPr="006C1961">
        <w:rPr>
          <w:rFonts w:ascii="Georgia" w:hAnsi="Georgia"/>
          <w:color w:val="000000"/>
          <w:sz w:val="22"/>
          <w:szCs w:val="22"/>
        </w:rPr>
        <w:t>. Формирование творческого отношения к качественному осуществлению трудовой деятельности.</w:t>
      </w:r>
    </w:p>
    <w:p w:rsidR="006C1961" w:rsidRPr="006C1961" w:rsidRDefault="00B44366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  <w:lang w:val="en-US"/>
        </w:rPr>
        <w:t>V</w:t>
      </w:r>
      <w:r w:rsidRPr="006C1961">
        <w:rPr>
          <w:rFonts w:ascii="Georgia" w:hAnsi="Georgia"/>
          <w:color w:val="000000"/>
          <w:sz w:val="22"/>
          <w:szCs w:val="22"/>
        </w:rPr>
        <w:t>. Развитие разносторонних качеств личности и способности профессиональной адаптации к изменяющимся социально-эко</w:t>
      </w:r>
      <w:r w:rsidRPr="006C1961">
        <w:rPr>
          <w:rFonts w:ascii="Georgia" w:hAnsi="Georgia"/>
          <w:color w:val="000000"/>
          <w:sz w:val="22"/>
          <w:szCs w:val="22"/>
        </w:rPr>
        <w:softHyphen/>
        <w:t>номическим условия</w:t>
      </w:r>
    </w:p>
    <w:p w:rsidR="006C1961" w:rsidRPr="006C1961" w:rsidRDefault="006C196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i/>
          <w:sz w:val="22"/>
          <w:szCs w:val="22"/>
        </w:rPr>
      </w:pPr>
      <w:r w:rsidRPr="006C1961">
        <w:rPr>
          <w:rFonts w:ascii="Georgia" w:hAnsi="Georgia"/>
          <w:b/>
          <w:i/>
          <w:color w:val="000000"/>
          <w:sz w:val="22"/>
          <w:szCs w:val="22"/>
        </w:rPr>
        <w:t>С целью реализации постановления правительства области от 27 мая 2005 года № 119-пп «Об организации обучения строительным профессиям в общеобразовательных учреждениях области» и приказа управления образования и науки области от 24 июня 2005 года № 1183 «Об организации обучения школьников общеобразовательных учреждений строительным профессиям</w:t>
      </w:r>
      <w:r w:rsidRPr="006C1961">
        <w:rPr>
          <w:rFonts w:ascii="Georgia" w:hAnsi="Georgia"/>
          <w:i/>
          <w:color w:val="000000"/>
          <w:sz w:val="22"/>
          <w:szCs w:val="22"/>
        </w:rPr>
        <w:t xml:space="preserve">» </w:t>
      </w:r>
      <w:r w:rsidRPr="006C1961">
        <w:rPr>
          <w:rFonts w:ascii="Georgia" w:hAnsi="Georgia"/>
          <w:b/>
          <w:i/>
          <w:color w:val="000000"/>
          <w:sz w:val="22"/>
          <w:szCs w:val="22"/>
        </w:rPr>
        <w:t>управление образования и науки области рекомендует</w:t>
      </w:r>
      <w:r w:rsidRPr="006C1961">
        <w:rPr>
          <w:rFonts w:ascii="Georgia" w:hAnsi="Georgia"/>
          <w:i/>
          <w:color w:val="000000"/>
          <w:sz w:val="22"/>
          <w:szCs w:val="22"/>
        </w:rPr>
        <w:t>:</w:t>
      </w:r>
    </w:p>
    <w:p w:rsidR="006C1961" w:rsidRDefault="006C196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 w:rsidRPr="006C1961">
        <w:rPr>
          <w:rFonts w:ascii="Georgia" w:hAnsi="Georgia"/>
          <w:color w:val="000000"/>
          <w:sz w:val="22"/>
          <w:szCs w:val="22"/>
        </w:rPr>
        <w:t xml:space="preserve">В   ходе   реализации   программы   «Технология»   в   5-9   классах необходимо   осуществлять   ознакомление   обучающихся   со   строительным делом, обучать их работе с различными видами отделки, технологии оклейки стен и потолков обоями, малярным, штукатурным, плиточным и ремонтным работам. </w:t>
      </w:r>
      <w:proofErr w:type="gramStart"/>
      <w:r w:rsidRPr="006C1961">
        <w:rPr>
          <w:rFonts w:ascii="Georgia" w:hAnsi="Georgia"/>
          <w:color w:val="000000"/>
          <w:sz w:val="22"/>
          <w:szCs w:val="22"/>
        </w:rPr>
        <w:t>Для этих целей следует ввести в учебный план по технологии раздел «</w:t>
      </w:r>
      <w:r w:rsidRPr="005D751B">
        <w:rPr>
          <w:rFonts w:ascii="Georgia" w:hAnsi="Georgia"/>
          <w:color w:val="000000"/>
          <w:sz w:val="22"/>
          <w:szCs w:val="22"/>
          <w:u w:val="single"/>
        </w:rPr>
        <w:t xml:space="preserve">Строительные ремонтно-отделочные работы» по 14 час в каждом классе (5-9 классы)   за счет сокращения такого же количества часов по тем разделам,    которые    сопряжены    с    трудностями    их    выполнения  </w:t>
      </w:r>
      <w:r w:rsidRPr="006C1961">
        <w:rPr>
          <w:rFonts w:ascii="Georgia" w:hAnsi="Georgia"/>
          <w:color w:val="000000"/>
          <w:sz w:val="22"/>
          <w:szCs w:val="22"/>
        </w:rPr>
        <w:t xml:space="preserve">  (см. Программы    общеобразовательных    учреждений.</w:t>
      </w:r>
      <w:proofErr w:type="gramEnd"/>
      <w:r w:rsidRPr="006C1961">
        <w:rPr>
          <w:rFonts w:ascii="Georgia" w:hAnsi="Georgia"/>
          <w:color w:val="000000"/>
          <w:sz w:val="22"/>
          <w:szCs w:val="22"/>
        </w:rPr>
        <w:t xml:space="preserve">    Технология    (трудовое обучение) 4-е издание. </w:t>
      </w:r>
      <w:proofErr w:type="gramStart"/>
      <w:r w:rsidRPr="006C1961">
        <w:rPr>
          <w:rFonts w:ascii="Georgia" w:hAnsi="Georgia"/>
          <w:color w:val="000000"/>
          <w:sz w:val="22"/>
          <w:szCs w:val="22"/>
        </w:rPr>
        <w:t>М. Просвещение. 2005 г., научные руководители Ю.Л. Хотунцев и В.Д. Симоненко)</w:t>
      </w:r>
      <w:r w:rsidR="0042114E">
        <w:rPr>
          <w:rFonts w:ascii="Georgia" w:hAnsi="Georgia"/>
          <w:color w:val="000000"/>
          <w:sz w:val="22"/>
          <w:szCs w:val="22"/>
        </w:rPr>
        <w:t>.</w:t>
      </w:r>
      <w:proofErr w:type="gramEnd"/>
    </w:p>
    <w:p w:rsidR="0042114E" w:rsidRDefault="0042114E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</w:p>
    <w:p w:rsidR="0042114E" w:rsidRDefault="0042114E" w:rsidP="00E12187">
      <w:pPr>
        <w:shd w:val="clear" w:color="auto" w:fill="FFFFFF"/>
        <w:autoSpaceDE w:val="0"/>
        <w:autoSpaceDN w:val="0"/>
        <w:adjustRightInd w:val="0"/>
        <w:jc w:val="center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 xml:space="preserve">В связи с этим </w:t>
      </w:r>
      <w:r w:rsidR="00DF04FC">
        <w:rPr>
          <w:rFonts w:ascii="Georgia" w:hAnsi="Georgia"/>
          <w:color w:val="000000"/>
          <w:sz w:val="22"/>
          <w:szCs w:val="22"/>
        </w:rPr>
        <w:t>заменить</w:t>
      </w:r>
      <w:proofErr w:type="gramStart"/>
      <w:r w:rsidR="00DF04FC">
        <w:rPr>
          <w:rFonts w:ascii="Georgia" w:hAnsi="Georgia"/>
          <w:color w:val="000000"/>
          <w:sz w:val="22"/>
          <w:szCs w:val="22"/>
        </w:rPr>
        <w:t xml:space="preserve"> :</w:t>
      </w:r>
      <w:proofErr w:type="gramEnd"/>
    </w:p>
    <w:p w:rsidR="00DF04FC" w:rsidRDefault="00DF04FC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5 класс-раздел «Культура дома»-12 часов и «Информационные технологии»-2часа</w:t>
      </w:r>
    </w:p>
    <w:p w:rsidR="00395615" w:rsidRDefault="0008133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7</w:t>
      </w:r>
      <w:r w:rsidR="00395615">
        <w:rPr>
          <w:rFonts w:ascii="Georgia" w:hAnsi="Georgia"/>
          <w:color w:val="000000"/>
          <w:sz w:val="22"/>
          <w:szCs w:val="22"/>
        </w:rPr>
        <w:t xml:space="preserve"> класс-</w:t>
      </w:r>
      <w:r>
        <w:rPr>
          <w:rFonts w:ascii="Georgia" w:hAnsi="Georgia"/>
          <w:color w:val="000000"/>
          <w:sz w:val="22"/>
          <w:szCs w:val="22"/>
        </w:rPr>
        <w:t>раздел «Художественная обработка материалов»-14 часов</w:t>
      </w:r>
    </w:p>
    <w:p w:rsidR="00081331" w:rsidRDefault="0008133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8 класс-раздел «Информационные технологии»-14 часов</w:t>
      </w:r>
    </w:p>
    <w:p w:rsidR="00081331" w:rsidRDefault="0008133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 xml:space="preserve">на </w:t>
      </w:r>
      <w:r w:rsidRPr="006C1961">
        <w:rPr>
          <w:rFonts w:ascii="Georgia" w:hAnsi="Georgia"/>
          <w:color w:val="000000"/>
          <w:sz w:val="22"/>
          <w:szCs w:val="22"/>
        </w:rPr>
        <w:t>раздел «</w:t>
      </w:r>
      <w:r w:rsidRPr="005D751B">
        <w:rPr>
          <w:rFonts w:ascii="Georgia" w:hAnsi="Georgia"/>
          <w:color w:val="000000"/>
          <w:sz w:val="22"/>
          <w:szCs w:val="22"/>
          <w:u w:val="single"/>
        </w:rPr>
        <w:t>Строительные ремонтно-отделочные работы» по 14 час в каждом классе</w:t>
      </w:r>
      <w:r w:rsidRPr="00311AB3">
        <w:rPr>
          <w:rFonts w:ascii="Georgia" w:hAnsi="Georgia"/>
          <w:color w:val="000000"/>
          <w:sz w:val="22"/>
          <w:szCs w:val="22"/>
        </w:rPr>
        <w:t>;</w:t>
      </w:r>
      <w:r w:rsidR="00311AB3" w:rsidRPr="00311AB3">
        <w:rPr>
          <w:rFonts w:ascii="Georgia" w:hAnsi="Georgia"/>
          <w:color w:val="000000"/>
          <w:sz w:val="22"/>
          <w:szCs w:val="22"/>
        </w:rPr>
        <w:t xml:space="preserve">  </w:t>
      </w:r>
      <w:proofErr w:type="gramStart"/>
      <w:r w:rsidR="00311AB3" w:rsidRPr="00311AB3">
        <w:rPr>
          <w:rFonts w:ascii="Georgia" w:hAnsi="Georgia"/>
          <w:color w:val="000000"/>
          <w:sz w:val="22"/>
          <w:szCs w:val="22"/>
        </w:rPr>
        <w:t>т.</w:t>
      </w:r>
      <w:r w:rsidR="00311AB3">
        <w:rPr>
          <w:rFonts w:ascii="Georgia" w:hAnsi="Georgia"/>
          <w:color w:val="000000"/>
          <w:sz w:val="22"/>
          <w:szCs w:val="22"/>
        </w:rPr>
        <w:t xml:space="preserve"> </w:t>
      </w:r>
      <w:r w:rsidR="00311AB3" w:rsidRPr="00311AB3">
        <w:rPr>
          <w:rFonts w:ascii="Georgia" w:hAnsi="Georgia"/>
          <w:color w:val="000000"/>
          <w:sz w:val="22"/>
          <w:szCs w:val="22"/>
        </w:rPr>
        <w:t>ж</w:t>
      </w:r>
      <w:proofErr w:type="gramEnd"/>
      <w:r w:rsidR="00311AB3" w:rsidRPr="00311AB3">
        <w:rPr>
          <w:rFonts w:ascii="Georgia" w:hAnsi="Georgia"/>
          <w:color w:val="000000"/>
          <w:sz w:val="22"/>
          <w:szCs w:val="22"/>
        </w:rPr>
        <w:t>.</w:t>
      </w:r>
    </w:p>
    <w:p w:rsidR="00C95151" w:rsidRPr="00E12187" w:rsidRDefault="00C9515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  <w:r>
        <w:rPr>
          <w:rFonts w:ascii="Georgia" w:hAnsi="Georgia"/>
          <w:color w:val="000000"/>
          <w:sz w:val="22"/>
          <w:szCs w:val="22"/>
        </w:rPr>
        <w:t>в связи с отсутствием необходимой учебной базы в 8-кл. сократить раздел «Домашняя экономика» до 8 часов и раздел «Электротехника» до 8 часов, освободившееся время заменить разделом «</w:t>
      </w:r>
      <w:r w:rsidR="00E12187" w:rsidRPr="00E12187">
        <w:rPr>
          <w:rFonts w:ascii="Georgia" w:hAnsi="Georgia"/>
          <w:sz w:val="20"/>
          <w:szCs w:val="20"/>
          <w:u w:val="single"/>
        </w:rPr>
        <w:t>Технология обработки древесины с элементами художественной отделки</w:t>
      </w:r>
      <w:r w:rsidRPr="00E12187">
        <w:rPr>
          <w:rFonts w:ascii="Georgia" w:hAnsi="Georgia"/>
          <w:color w:val="000000"/>
          <w:sz w:val="22"/>
          <w:szCs w:val="22"/>
        </w:rPr>
        <w:t>»</w:t>
      </w:r>
    </w:p>
    <w:p w:rsidR="00DF04FC" w:rsidRDefault="00DF04FC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</w:p>
    <w:p w:rsidR="0042114E" w:rsidRDefault="0042114E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color w:val="000000"/>
          <w:sz w:val="22"/>
          <w:szCs w:val="22"/>
        </w:rPr>
      </w:pPr>
    </w:p>
    <w:p w:rsidR="0042114E" w:rsidRPr="006C1961" w:rsidRDefault="0042114E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:rsidR="006C1961" w:rsidRPr="006C1961" w:rsidRDefault="006C1961" w:rsidP="006C1961">
      <w:pPr>
        <w:shd w:val="clear" w:color="auto" w:fill="FFFFFF"/>
        <w:autoSpaceDE w:val="0"/>
        <w:autoSpaceDN w:val="0"/>
        <w:adjustRightInd w:val="0"/>
        <w:jc w:val="both"/>
        <w:rPr>
          <w:rFonts w:ascii="Georgia" w:hAnsi="Georgia"/>
          <w:sz w:val="22"/>
          <w:szCs w:val="22"/>
        </w:rPr>
      </w:pPr>
    </w:p>
    <w:p w:rsidR="006C4808" w:rsidRPr="004A34DB" w:rsidRDefault="006C4808" w:rsidP="006C4808">
      <w:pPr>
        <w:jc w:val="center"/>
        <w:rPr>
          <w:rFonts w:ascii="Georgia" w:hAnsi="Georgia"/>
          <w:b/>
          <w:i/>
        </w:rPr>
      </w:pPr>
      <w:r w:rsidRPr="004A34DB">
        <w:rPr>
          <w:rFonts w:ascii="Georgia" w:hAnsi="Georgia"/>
          <w:b/>
          <w:i/>
        </w:rPr>
        <w:lastRenderedPageBreak/>
        <w:t xml:space="preserve">Календарно-тематическое планирование занятий </w:t>
      </w:r>
      <w:proofErr w:type="gramStart"/>
      <w:r w:rsidRPr="004A34DB">
        <w:rPr>
          <w:rFonts w:ascii="Georgia" w:hAnsi="Georgia"/>
          <w:b/>
          <w:i/>
        </w:rPr>
        <w:t>по</w:t>
      </w:r>
      <w:proofErr w:type="gramEnd"/>
    </w:p>
    <w:p w:rsidR="006C4808" w:rsidRPr="004A34DB" w:rsidRDefault="006C4808" w:rsidP="006C4808">
      <w:pPr>
        <w:jc w:val="center"/>
        <w:rPr>
          <w:rFonts w:ascii="Georgia" w:hAnsi="Georgia"/>
          <w:b/>
          <w:i/>
        </w:rPr>
      </w:pPr>
      <w:r w:rsidRPr="004A34DB">
        <w:rPr>
          <w:rFonts w:ascii="Georgia" w:hAnsi="Georgia"/>
          <w:b/>
          <w:i/>
        </w:rPr>
        <w:t>«Технологии»  5  класс (мальчики).</w:t>
      </w:r>
    </w:p>
    <w:p w:rsidR="006C4808" w:rsidRDefault="006C4808" w:rsidP="006C4808">
      <w:pPr>
        <w:rPr>
          <w:rFonts w:ascii="Georgia" w:hAnsi="Georgia"/>
        </w:rPr>
      </w:pPr>
    </w:p>
    <w:tbl>
      <w:tblPr>
        <w:tblStyle w:val="a3"/>
        <w:tblW w:w="9849" w:type="dxa"/>
        <w:tblLook w:val="01E0"/>
      </w:tblPr>
      <w:tblGrid>
        <w:gridCol w:w="962"/>
        <w:gridCol w:w="6493"/>
        <w:gridCol w:w="1137"/>
        <w:gridCol w:w="1257"/>
      </w:tblGrid>
      <w:tr w:rsidR="006C4808" w:rsidRPr="000E426B">
        <w:trPr>
          <w:trHeight w:val="506"/>
        </w:trPr>
        <w:tc>
          <w:tcPr>
            <w:tcW w:w="0" w:type="auto"/>
          </w:tcPr>
          <w:p w:rsidR="006C4808" w:rsidRPr="000E426B" w:rsidRDefault="006C4808" w:rsidP="008B2CE4">
            <w:pPr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6C4808" w:rsidRPr="000E426B" w:rsidRDefault="006C4808" w:rsidP="008B2CE4">
            <w:pPr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0E426B">
              <w:rPr>
                <w:rFonts w:ascii="Georgia" w:hAnsi="Georgia"/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6591" w:type="dxa"/>
          </w:tcPr>
          <w:p w:rsidR="006C4808" w:rsidRPr="000E426B" w:rsidRDefault="006C4808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6C4808" w:rsidRPr="000E426B" w:rsidRDefault="006C4808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0E426B">
              <w:rPr>
                <w:rFonts w:ascii="Georgia" w:hAnsi="Georgia"/>
                <w:b/>
                <w:i/>
                <w:sz w:val="22"/>
                <w:szCs w:val="22"/>
              </w:rPr>
              <w:t>Наименование темы, раздела.</w:t>
            </w:r>
          </w:p>
        </w:tc>
        <w:tc>
          <w:tcPr>
            <w:tcW w:w="1141" w:type="dxa"/>
          </w:tcPr>
          <w:p w:rsidR="006C4808" w:rsidRPr="000E426B" w:rsidRDefault="006C4808" w:rsidP="008B2CE4">
            <w:pPr>
              <w:rPr>
                <w:rFonts w:ascii="Georgia" w:hAnsi="Georgia"/>
                <w:b/>
                <w:i/>
              </w:rPr>
            </w:pPr>
            <w:r w:rsidRPr="000E426B">
              <w:rPr>
                <w:rFonts w:ascii="Georgia" w:hAnsi="Georgia"/>
                <w:b/>
                <w:i/>
                <w:sz w:val="22"/>
                <w:szCs w:val="22"/>
              </w:rPr>
              <w:t>Кол-во часов.</w:t>
            </w:r>
          </w:p>
        </w:tc>
        <w:tc>
          <w:tcPr>
            <w:tcW w:w="1263" w:type="dxa"/>
          </w:tcPr>
          <w:p w:rsidR="006C4808" w:rsidRPr="000E426B" w:rsidRDefault="006C4808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0E426B">
              <w:rPr>
                <w:rFonts w:ascii="Georgia" w:hAnsi="Georgia"/>
                <w:b/>
                <w:i/>
              </w:rPr>
              <w:t xml:space="preserve">          </w:t>
            </w:r>
            <w:r w:rsidRPr="000E426B">
              <w:rPr>
                <w:rFonts w:ascii="Georgia" w:hAnsi="Georgia"/>
                <w:b/>
                <w:i/>
                <w:sz w:val="22"/>
                <w:szCs w:val="22"/>
              </w:rPr>
              <w:t>Дата.</w:t>
            </w:r>
          </w:p>
        </w:tc>
      </w:tr>
      <w:tr w:rsidR="006C4808" w:rsidRPr="00566106">
        <w:trPr>
          <w:trHeight w:val="70"/>
        </w:trPr>
        <w:tc>
          <w:tcPr>
            <w:tcW w:w="0" w:type="auto"/>
          </w:tcPr>
          <w:p w:rsidR="006C4808" w:rsidRDefault="006C4808" w:rsidP="008B2CE4">
            <w:pPr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804F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3.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="006C4808">
              <w:rPr>
                <w:rFonts w:ascii="Georgia" w:hAnsi="Georgia"/>
                <w:b/>
                <w:sz w:val="20"/>
                <w:szCs w:val="20"/>
              </w:rPr>
              <w:t>4.</w:t>
            </w:r>
          </w:p>
          <w:p w:rsidR="006A53BE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5.</w:t>
            </w:r>
            <w:r w:rsidR="006804F8">
              <w:rPr>
                <w:rFonts w:ascii="Georgia" w:hAnsi="Georgia"/>
                <w:b/>
                <w:sz w:val="20"/>
                <w:szCs w:val="20"/>
              </w:rPr>
              <w:t>/</w:t>
            </w:r>
            <w:r>
              <w:rPr>
                <w:rFonts w:ascii="Georgia" w:hAnsi="Georgia"/>
                <w:b/>
                <w:sz w:val="20"/>
                <w:szCs w:val="20"/>
              </w:rPr>
              <w:t>6.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7.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8.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9.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11.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12.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13.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14.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15.</w:t>
            </w:r>
          </w:p>
          <w:p w:rsidR="006804F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16.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17.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18.</w:t>
            </w:r>
          </w:p>
          <w:p w:rsidR="008001F1" w:rsidRDefault="008001F1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19.</w:t>
            </w:r>
          </w:p>
          <w:p w:rsidR="008001F1" w:rsidRDefault="008001F1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20.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B7741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21.</w:t>
            </w:r>
          </w:p>
          <w:p w:rsidR="006804F8" w:rsidRDefault="006C4808" w:rsidP="00B7741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22.</w:t>
            </w:r>
          </w:p>
          <w:p w:rsidR="008F7C4D" w:rsidRDefault="008F7C4D" w:rsidP="00B77418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F7C4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23.</w:t>
            </w:r>
            <w:r w:rsidR="008F7C4D">
              <w:rPr>
                <w:rFonts w:ascii="Georgia" w:hAnsi="Georgia"/>
                <w:b/>
                <w:sz w:val="20"/>
                <w:szCs w:val="20"/>
              </w:rPr>
              <w:t>/</w:t>
            </w:r>
            <w:r>
              <w:rPr>
                <w:rFonts w:ascii="Georgia" w:hAnsi="Georgia"/>
                <w:b/>
                <w:sz w:val="20"/>
                <w:szCs w:val="20"/>
              </w:rPr>
              <w:t>24.</w:t>
            </w:r>
          </w:p>
          <w:p w:rsidR="008F7C4D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25.</w:t>
            </w: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26.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27.</w:t>
            </w: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28.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B77418">
              <w:rPr>
                <w:rFonts w:ascii="Georgia" w:hAnsi="Georgia"/>
                <w:b/>
                <w:sz w:val="20"/>
                <w:szCs w:val="20"/>
              </w:rPr>
              <w:t>29</w:t>
            </w:r>
            <w:r w:rsidR="008F7C4D">
              <w:rPr>
                <w:rFonts w:ascii="Georgia" w:hAnsi="Georgia"/>
                <w:b/>
                <w:sz w:val="20"/>
                <w:szCs w:val="20"/>
              </w:rPr>
              <w:t>./</w:t>
            </w:r>
            <w:r w:rsidRPr="00B77418">
              <w:rPr>
                <w:rFonts w:ascii="Georgia" w:hAnsi="Georgia"/>
                <w:b/>
                <w:sz w:val="20"/>
                <w:szCs w:val="20"/>
              </w:rPr>
              <w:t>30</w:t>
            </w:r>
            <w:r>
              <w:rPr>
                <w:rFonts w:ascii="Georgia" w:hAnsi="Georgia"/>
                <w:b/>
                <w:sz w:val="20"/>
                <w:szCs w:val="20"/>
              </w:rPr>
              <w:t>.</w:t>
            </w: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31.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32.</w:t>
            </w:r>
            <w:r w:rsidR="008F7C4D">
              <w:rPr>
                <w:rFonts w:ascii="Georgia" w:hAnsi="Georgia"/>
                <w:b/>
                <w:sz w:val="20"/>
                <w:szCs w:val="20"/>
              </w:rPr>
              <w:t>/</w:t>
            </w:r>
            <w:r>
              <w:rPr>
                <w:rFonts w:ascii="Georgia" w:hAnsi="Georgia"/>
                <w:b/>
                <w:sz w:val="20"/>
                <w:szCs w:val="20"/>
              </w:rPr>
              <w:t>33.</w:t>
            </w: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8F7C4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34.</w:t>
            </w:r>
          </w:p>
          <w:p w:rsidR="006C4808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35.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Default="006C4808" w:rsidP="00CB44C1">
            <w:pPr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Pr="00566106" w:rsidRDefault="006C4808" w:rsidP="008B2CE4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6591" w:type="dxa"/>
          </w:tcPr>
          <w:p w:rsidR="006C4808" w:rsidRDefault="006C4808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</w:p>
          <w:p w:rsidR="006C4808" w:rsidRPr="00566106" w:rsidRDefault="006C4808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566106">
              <w:rPr>
                <w:rFonts w:ascii="Georgia" w:hAnsi="Georgia"/>
                <w:b/>
                <w:i/>
                <w:sz w:val="20"/>
                <w:szCs w:val="20"/>
              </w:rPr>
              <w:t>Технология обработки древесины.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Вводное занятие. Содержание и задачи раздела. Правила поведения и техника безопасности в школьной учебной мастерской.</w:t>
            </w:r>
          </w:p>
          <w:p w:rsidR="006804F8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 xml:space="preserve">Сведения по материаловедению. </w:t>
            </w:r>
            <w:r w:rsidR="006804F8">
              <w:rPr>
                <w:rFonts w:ascii="Georgia" w:hAnsi="Georgia"/>
                <w:sz w:val="20"/>
                <w:szCs w:val="20"/>
              </w:rPr>
              <w:t>ЛПР «Определение пород древесины»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Элементы графической грамотности.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Разметка и пиление древесины.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Разметка заготовок и строгание древесины.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Сверление отверстий. Изготовление изделий из древесины имеющих отверстия.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Сборка изделий. Соединение деталей изделия на клею, шурупах, гвоздях.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Окончательная отделка изделий выжиганием, лакокрасочными материалами.</w:t>
            </w:r>
          </w:p>
          <w:p w:rsidR="006C4808" w:rsidRPr="00566106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9B295C">
              <w:rPr>
                <w:rFonts w:ascii="Georgia" w:hAnsi="Georgia"/>
                <w:b/>
                <w:i/>
                <w:sz w:val="20"/>
                <w:szCs w:val="20"/>
              </w:rPr>
              <w:t>Элементы машиноведения</w:t>
            </w:r>
            <w:r w:rsidRPr="00566106">
              <w:rPr>
                <w:rFonts w:ascii="Georgia" w:hAnsi="Georgia"/>
                <w:sz w:val="20"/>
                <w:szCs w:val="20"/>
              </w:rPr>
              <w:t>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Сведения по истории развития техники. Понятие об изделии и детали.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Устройство и управление сверлильным станком.</w:t>
            </w:r>
          </w:p>
          <w:p w:rsidR="006C4808" w:rsidRPr="009B295C" w:rsidRDefault="006C4808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9B295C">
              <w:rPr>
                <w:rFonts w:ascii="Georgia" w:hAnsi="Georgia"/>
                <w:b/>
                <w:i/>
                <w:sz w:val="20"/>
                <w:szCs w:val="20"/>
              </w:rPr>
              <w:t>Технология обработки металла.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Изучение конструкции и технологии изготовления изделия. Разметка заготовок.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Резка, правка, гибка</w:t>
            </w:r>
            <w:r w:rsidR="00CB44C1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566106">
              <w:rPr>
                <w:rFonts w:ascii="Georgia" w:hAnsi="Georgia"/>
                <w:sz w:val="20"/>
                <w:szCs w:val="20"/>
              </w:rPr>
              <w:t xml:space="preserve"> тонколистовой стали. Правила безопасности.</w:t>
            </w:r>
          </w:p>
          <w:p w:rsidR="006C4808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Изготовление изделий из проволоки.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proofErr w:type="gramStart"/>
            <w:r>
              <w:rPr>
                <w:rFonts w:ascii="Georgia" w:hAnsi="Georgia"/>
                <w:sz w:val="20"/>
                <w:szCs w:val="20"/>
              </w:rPr>
              <w:t>Гибка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тонколистовой стали.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Способы соединения деталей из тонколистового металла и проволоки.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Сверление отверстий и соединение деталей на заклёпках.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Сборка и отделка изделий из тонколистового металла и проволоки.</w:t>
            </w:r>
          </w:p>
          <w:p w:rsidR="006C4808" w:rsidRPr="00180DDD" w:rsidRDefault="008001F1" w:rsidP="008B2CE4">
            <w:pPr>
              <w:jc w:val="center"/>
              <w:rPr>
                <w:rFonts w:ascii="Georgia" w:hAnsi="Georgia"/>
                <w:sz w:val="20"/>
                <w:szCs w:val="20"/>
                <w:u w:val="single"/>
              </w:rPr>
            </w:pPr>
            <w:r w:rsidRPr="00180DDD">
              <w:rPr>
                <w:rFonts w:ascii="Georgia" w:hAnsi="Georgia"/>
                <w:b/>
                <w:i/>
                <w:sz w:val="20"/>
                <w:szCs w:val="20"/>
                <w:u w:val="single"/>
              </w:rPr>
              <w:t>Строительные материалы и их назначение.</w:t>
            </w:r>
          </w:p>
          <w:p w:rsidR="002631CC" w:rsidRPr="00F52F3A" w:rsidRDefault="008001F1" w:rsidP="00E10E40">
            <w:pPr>
              <w:jc w:val="both"/>
              <w:rPr>
                <w:b/>
                <w:u w:val="single"/>
              </w:rPr>
            </w:pPr>
            <w:r>
              <w:rPr>
                <w:rFonts w:ascii="Georgia" w:hAnsi="Georgia"/>
                <w:sz w:val="20"/>
                <w:szCs w:val="20"/>
              </w:rPr>
              <w:t>Исторические сведения производства бумаги</w:t>
            </w:r>
            <w:r w:rsidR="006C4808" w:rsidRPr="00566106">
              <w:rPr>
                <w:rFonts w:ascii="Georgia" w:hAnsi="Georgia"/>
                <w:sz w:val="20"/>
                <w:szCs w:val="20"/>
              </w:rPr>
              <w:t>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</w:p>
          <w:p w:rsidR="00E10E40" w:rsidRDefault="002631CC" w:rsidP="008B2CE4">
            <w:pPr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E10E40">
              <w:rPr>
                <w:rFonts w:ascii="Georgia" w:hAnsi="Georgia"/>
                <w:sz w:val="20"/>
                <w:szCs w:val="20"/>
              </w:rPr>
              <w:t>Свойства  бумаги и картона</w:t>
            </w:r>
            <w:r w:rsidRPr="00E10E40">
              <w:rPr>
                <w:rFonts w:ascii="Georgia" w:hAnsi="Georgia"/>
                <w:b/>
                <w:sz w:val="20"/>
                <w:szCs w:val="20"/>
                <w:u w:val="single"/>
              </w:rPr>
              <w:t xml:space="preserve">. </w:t>
            </w:r>
          </w:p>
          <w:p w:rsidR="008001F1" w:rsidRPr="00E10E40" w:rsidRDefault="00E10E40" w:rsidP="008B2CE4">
            <w:pPr>
              <w:jc w:val="both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Виды бумаги и картона. </w:t>
            </w:r>
            <w:r w:rsidR="008001F1">
              <w:rPr>
                <w:rFonts w:ascii="Georgia" w:hAnsi="Georgia"/>
                <w:sz w:val="20"/>
                <w:szCs w:val="20"/>
              </w:rPr>
              <w:t xml:space="preserve">ЛПР «Изучение волокнистого строения бумаги» </w:t>
            </w:r>
          </w:p>
          <w:p w:rsidR="007734F0" w:rsidRDefault="007734F0" w:rsidP="007734F0">
            <w:pPr>
              <w:rPr>
                <w:rFonts w:ascii="Georgia" w:hAnsi="Georgia"/>
                <w:sz w:val="20"/>
                <w:szCs w:val="20"/>
              </w:rPr>
            </w:pPr>
            <w:r w:rsidRPr="007734F0">
              <w:rPr>
                <w:rFonts w:ascii="Georgia" w:hAnsi="Georgia"/>
                <w:sz w:val="20"/>
                <w:szCs w:val="20"/>
              </w:rPr>
              <w:t>Виды клея и их применение</w:t>
            </w:r>
            <w:r>
              <w:rPr>
                <w:rFonts w:ascii="Georgia" w:hAnsi="Georgia"/>
                <w:sz w:val="20"/>
                <w:szCs w:val="20"/>
              </w:rPr>
              <w:t>. Приготовление клеевых растворов.</w:t>
            </w:r>
          </w:p>
          <w:p w:rsidR="007734F0" w:rsidRDefault="007734F0" w:rsidP="007734F0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Исторические сведения об искусстве витражей. Витраж и его виды.</w:t>
            </w:r>
          </w:p>
          <w:p w:rsidR="007734F0" w:rsidRDefault="007734F0" w:rsidP="007734F0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Изготовление бумажного витража.</w:t>
            </w:r>
            <w:r w:rsidRPr="007734F0">
              <w:rPr>
                <w:rFonts w:ascii="Georgia" w:hAnsi="Georgia"/>
                <w:sz w:val="20"/>
                <w:szCs w:val="20"/>
              </w:rPr>
              <w:t xml:space="preserve"> </w:t>
            </w:r>
          </w:p>
          <w:p w:rsidR="00B77418" w:rsidRDefault="00B77418" w:rsidP="007734F0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Применение витражей в дизайне интерьера.</w:t>
            </w:r>
          </w:p>
          <w:p w:rsidR="00B77418" w:rsidRDefault="00B77418" w:rsidP="007734F0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Pr="00B77418" w:rsidRDefault="006C4808" w:rsidP="00B77418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B77418">
              <w:rPr>
                <w:rFonts w:ascii="Georgia" w:hAnsi="Georgia"/>
                <w:b/>
                <w:i/>
                <w:sz w:val="20"/>
                <w:szCs w:val="20"/>
              </w:rPr>
              <w:t>Творческий проект.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Понятие о творческом проекте, этапы выполнения.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Выбор и обоснование темы проекта.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Элементы конструирования. Метод Морфологического анализа.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Практические работы по изготовлению проектных изделий. Правила техники безопасности.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Сборка и отделка изделий.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Затраты на выполнение проекта. Реклама. Возможность использования компьютера для оформления пояснительной записки.</w:t>
            </w:r>
          </w:p>
          <w:p w:rsidR="006C4808" w:rsidRPr="00566106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Защита проекта.</w:t>
            </w:r>
          </w:p>
          <w:p w:rsidR="006C4808" w:rsidRDefault="006C480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566106">
              <w:rPr>
                <w:rFonts w:ascii="Georgia" w:hAnsi="Georgia"/>
                <w:sz w:val="20"/>
                <w:szCs w:val="20"/>
              </w:rPr>
              <w:t>Заключительное занятие. Итоги учебного года.</w:t>
            </w:r>
          </w:p>
          <w:p w:rsidR="006C4808" w:rsidRPr="00033E02" w:rsidRDefault="006C4808" w:rsidP="008B2CE4">
            <w:pPr>
              <w:jc w:val="right"/>
              <w:rPr>
                <w:rFonts w:ascii="Georgia" w:hAnsi="Georgia"/>
                <w:b/>
                <w:sz w:val="20"/>
                <w:szCs w:val="20"/>
              </w:rPr>
            </w:pPr>
            <w:r w:rsidRPr="00033E02">
              <w:rPr>
                <w:rFonts w:ascii="Georgia" w:hAnsi="Georgia"/>
                <w:b/>
                <w:i/>
                <w:sz w:val="20"/>
                <w:szCs w:val="20"/>
              </w:rPr>
              <w:t>Итого</w:t>
            </w:r>
            <w:r w:rsidRPr="00033E02">
              <w:rPr>
                <w:rFonts w:ascii="Georgia" w:hAnsi="Georgia"/>
                <w:b/>
                <w:sz w:val="20"/>
                <w:szCs w:val="20"/>
              </w:rPr>
              <w:t>:</w:t>
            </w:r>
          </w:p>
        </w:tc>
        <w:tc>
          <w:tcPr>
            <w:tcW w:w="1141" w:type="dxa"/>
          </w:tcPr>
          <w:p w:rsidR="006C4808" w:rsidRDefault="006C4808" w:rsidP="008B2CE4">
            <w:pPr>
              <w:rPr>
                <w:rFonts w:ascii="Georgia" w:hAnsi="Georgia"/>
                <w:b/>
                <w:sz w:val="20"/>
                <w:szCs w:val="20"/>
              </w:rPr>
            </w:pPr>
          </w:p>
          <w:p w:rsidR="006C4808" w:rsidRPr="00017E4E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17E4E">
              <w:rPr>
                <w:rFonts w:ascii="Georgia" w:hAnsi="Georgia"/>
                <w:b/>
                <w:sz w:val="20"/>
                <w:szCs w:val="20"/>
              </w:rPr>
              <w:t>1</w:t>
            </w:r>
            <w:r w:rsidR="006804F8">
              <w:rPr>
                <w:rFonts w:ascii="Georgia" w:hAnsi="Georgia"/>
                <w:b/>
                <w:sz w:val="20"/>
                <w:szCs w:val="20"/>
              </w:rPr>
              <w:t>8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804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804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804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804F8" w:rsidRDefault="006804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Pr="00017E4E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17E4E">
              <w:rPr>
                <w:rFonts w:ascii="Georgia" w:hAnsi="Georgia"/>
                <w:b/>
                <w:sz w:val="20"/>
                <w:szCs w:val="20"/>
              </w:rPr>
              <w:t>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Pr="00017E4E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17E4E">
              <w:rPr>
                <w:rFonts w:ascii="Georgia" w:hAnsi="Georgia"/>
                <w:b/>
                <w:sz w:val="20"/>
                <w:szCs w:val="20"/>
              </w:rPr>
              <w:t>14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B7741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B77418" w:rsidP="008B2CE4">
            <w:pPr>
              <w:jc w:val="center"/>
              <w:rPr>
                <w:rFonts w:ascii="Georgia" w:hAnsi="Georgia"/>
                <w:b/>
                <w:sz w:val="20"/>
                <w:szCs w:val="20"/>
                <w:u w:val="single"/>
              </w:rPr>
            </w:pPr>
            <w:r w:rsidRPr="00180DDD">
              <w:rPr>
                <w:rFonts w:ascii="Georgia" w:hAnsi="Georgia"/>
                <w:b/>
                <w:sz w:val="20"/>
                <w:szCs w:val="20"/>
                <w:u w:val="single"/>
              </w:rPr>
              <w:t>14</w:t>
            </w:r>
          </w:p>
          <w:p w:rsidR="008F7C4D" w:rsidRPr="00180DDD" w:rsidRDefault="008F7C4D" w:rsidP="008B2CE4">
            <w:pPr>
              <w:jc w:val="center"/>
              <w:rPr>
                <w:rFonts w:ascii="Georgia" w:hAnsi="Georgia"/>
                <w:b/>
                <w:sz w:val="20"/>
                <w:szCs w:val="20"/>
                <w:u w:val="single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B77418" w:rsidRDefault="00B7741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B77418" w:rsidRDefault="00B7741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B7741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8F7C4D" w:rsidRDefault="008F7C4D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B7741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Pr="00017E4E" w:rsidRDefault="00EE3130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18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C4808" w:rsidRPr="00EE3130" w:rsidRDefault="006C4808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EE3130">
              <w:rPr>
                <w:rFonts w:ascii="Georgia" w:hAnsi="Georgia"/>
                <w:b/>
                <w:sz w:val="20"/>
                <w:szCs w:val="20"/>
              </w:rPr>
              <w:t>2</w:t>
            </w:r>
          </w:p>
          <w:p w:rsidR="006C4808" w:rsidRPr="00576DFF" w:rsidRDefault="008F7C4D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70</w:t>
            </w:r>
          </w:p>
        </w:tc>
        <w:tc>
          <w:tcPr>
            <w:tcW w:w="1263" w:type="dxa"/>
          </w:tcPr>
          <w:p w:rsidR="006C4808" w:rsidRDefault="006C4808" w:rsidP="008B2CE4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Default="006C4808" w:rsidP="008B2CE4">
            <w:pPr>
              <w:rPr>
                <w:rFonts w:ascii="Georgia" w:hAnsi="Georgia"/>
                <w:sz w:val="20"/>
                <w:szCs w:val="20"/>
              </w:rPr>
            </w:pPr>
          </w:p>
          <w:p w:rsidR="006C4808" w:rsidRPr="00017E4E" w:rsidRDefault="006C4808" w:rsidP="008B2CE4">
            <w:pPr>
              <w:rPr>
                <w:rFonts w:ascii="Georgia" w:hAnsi="Georgia"/>
                <w:sz w:val="20"/>
                <w:szCs w:val="20"/>
                <w:u w:val="single"/>
              </w:rPr>
            </w:pPr>
          </w:p>
        </w:tc>
      </w:tr>
    </w:tbl>
    <w:p w:rsidR="008B2CE4" w:rsidRDefault="008B2CE4" w:rsidP="008B2CE4">
      <w:pPr>
        <w:jc w:val="center"/>
        <w:rPr>
          <w:rFonts w:ascii="Georgia" w:hAnsi="Georgia"/>
          <w:b/>
          <w:i/>
          <w:sz w:val="28"/>
          <w:szCs w:val="28"/>
        </w:rPr>
      </w:pPr>
      <w:r w:rsidRPr="000C7CDD">
        <w:rPr>
          <w:rFonts w:ascii="Georgia" w:hAnsi="Georgia"/>
          <w:b/>
          <w:i/>
          <w:sz w:val="28"/>
          <w:szCs w:val="28"/>
        </w:rPr>
        <w:lastRenderedPageBreak/>
        <w:t>Технология  6 класс</w:t>
      </w:r>
    </w:p>
    <w:tbl>
      <w:tblPr>
        <w:tblStyle w:val="a3"/>
        <w:tblpPr w:leftFromText="180" w:rightFromText="180" w:vertAnchor="text" w:horzAnchor="margin" w:tblpY="43"/>
        <w:tblW w:w="9828" w:type="dxa"/>
        <w:tblLook w:val="01E0"/>
      </w:tblPr>
      <w:tblGrid>
        <w:gridCol w:w="927"/>
        <w:gridCol w:w="6266"/>
        <w:gridCol w:w="1234"/>
        <w:gridCol w:w="1401"/>
      </w:tblGrid>
      <w:tr w:rsidR="00AF1CAE" w:rsidRPr="00DE6492">
        <w:tc>
          <w:tcPr>
            <w:tcW w:w="0" w:type="auto"/>
          </w:tcPr>
          <w:p w:rsidR="00AF1CAE" w:rsidRPr="00DE6492" w:rsidRDefault="00AF1CAE" w:rsidP="00AF1CAE">
            <w:pPr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6266" w:type="dxa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Наименование  темы, раздела.</w:t>
            </w:r>
          </w:p>
        </w:tc>
        <w:tc>
          <w:tcPr>
            <w:tcW w:w="1234" w:type="dxa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Кол-во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часов</w:t>
            </w:r>
          </w:p>
        </w:tc>
        <w:tc>
          <w:tcPr>
            <w:tcW w:w="1401" w:type="dxa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Дата</w:t>
            </w:r>
          </w:p>
        </w:tc>
      </w:tr>
      <w:tr w:rsidR="00AF1CAE" w:rsidRPr="00DE6492">
        <w:trPr>
          <w:trHeight w:val="70"/>
        </w:trPr>
        <w:tc>
          <w:tcPr>
            <w:tcW w:w="0" w:type="auto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4*5</w:t>
            </w:r>
          </w:p>
          <w:p w:rsidR="00AF1CAE" w:rsidRPr="00DE6492" w:rsidRDefault="00AF1CAE" w:rsidP="00AF1CAE">
            <w:pPr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6.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7.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8.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9.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10.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11.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12.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13.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14.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15.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16*17.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18.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19.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20.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21.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22.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23.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24*25.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26.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27.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28.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29.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30.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31.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32.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33./34.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35.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6266" w:type="dxa"/>
          </w:tcPr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Организация и содержание работы в школьной учебной мастерской.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Элементы машиноведения.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Понятие о машине и механизме. Графическое изображение механизмов передач.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Токарный станок по дереву как технологическая машина. ЛПР «Устройство СТД-120М».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Технология обработки древесины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Технология изготовления цилиндрических деталей на токарном станке.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ЛПР «Определение видов пиломатериалов».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Чертёж детали призматической формы. Конструирование изделий.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шиповых соединений. Разметка шипов и проушин.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Технология изготовления шипов и проушин.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Сборка деталей изделия на клею, шипах с помощью шкантов и нагелей.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Художественное оформление изделий. Контроль качества.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Технология обработки металлов.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сортового проката. ЛПР «Устройство и применение штангенциркуля».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Особенности графического изображения и разметки деталей из сортового проката.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Безопасные приёмы рубки металла в тисках и на плите.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Приёмы резания металла слесарной ножовкой.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напильников. Опиливание заготовок из сортового проката.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Сборка деталей изделия на болтах и заклёпках.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Отделка изделий из сортового проката.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Проект.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 xml:space="preserve"> Проект - самостоятельная творческая работа учащихся.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Решение конструкторско-технологических задач.  Метод фокальных объектов.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Выбор и обоснование темы проекта.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Организация и технология изготовления изделий.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Практические работы по выполнению проекта.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Эколого-экономическое обоснование проекта.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Защита проектов.</w:t>
            </w:r>
          </w:p>
          <w:p w:rsidR="00AF1CAE" w:rsidRPr="00180DDD" w:rsidRDefault="00AF1CAE" w:rsidP="00AF1CAE">
            <w:pPr>
              <w:jc w:val="center"/>
              <w:rPr>
                <w:rFonts w:ascii="Georgia" w:hAnsi="Georgia"/>
                <w:sz w:val="22"/>
                <w:szCs w:val="22"/>
                <w:u w:val="single"/>
              </w:rPr>
            </w:pPr>
            <w:r w:rsidRPr="00180DDD">
              <w:rPr>
                <w:rFonts w:ascii="Georgia" w:hAnsi="Georgia"/>
                <w:b/>
                <w:i/>
                <w:sz w:val="22"/>
                <w:szCs w:val="22"/>
                <w:u w:val="single"/>
              </w:rPr>
              <w:t>Строительные материалы и их назначение.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Применение трафаретной росписи в интерьере. Профессия маляр.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материалов для окраски. Изготовление трафаретного панно.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Изготовление трафарета. Набивка и набрызг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Декорирование предметов интерьера. Виды обоев их свойства.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Применение клеевых материалов для обоев различного назначения.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ЛПР «Изготовление подарочной упаковки».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Заключительное занятие.</w:t>
            </w:r>
          </w:p>
          <w:p w:rsidR="00AF1CAE" w:rsidRPr="00DE6492" w:rsidRDefault="00AF1CAE" w:rsidP="00AF1CAE">
            <w:pPr>
              <w:jc w:val="right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Итого:</w:t>
            </w:r>
          </w:p>
          <w:p w:rsidR="00AF1CAE" w:rsidRPr="00DE6492" w:rsidRDefault="00AF1CAE" w:rsidP="00AF1CAE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234" w:type="dxa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4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16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16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16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180DDD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  <w:u w:val="single"/>
              </w:rPr>
            </w:pPr>
            <w:r w:rsidRPr="00180DDD">
              <w:rPr>
                <w:rFonts w:ascii="Georgia" w:hAnsi="Georgia"/>
                <w:b/>
                <w:sz w:val="22"/>
                <w:szCs w:val="22"/>
                <w:u w:val="single"/>
              </w:rPr>
              <w:t>14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AF1CAE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</w:t>
            </w:r>
          </w:p>
          <w:p w:rsidR="00AF1CAE" w:rsidRPr="00DE6492" w:rsidRDefault="00AF1CAE" w:rsidP="00AF1CAE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70</w:t>
            </w:r>
          </w:p>
        </w:tc>
        <w:tc>
          <w:tcPr>
            <w:tcW w:w="1401" w:type="dxa"/>
          </w:tcPr>
          <w:p w:rsidR="00AF1CAE" w:rsidRPr="00DE6492" w:rsidRDefault="00AF1CAE" w:rsidP="00AF1CAE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8B2CE4" w:rsidRDefault="008B2CE4" w:rsidP="008B2CE4">
      <w:pPr>
        <w:jc w:val="center"/>
        <w:rPr>
          <w:rFonts w:ascii="Georgia" w:hAnsi="Georgia"/>
          <w:b/>
          <w:i/>
          <w:sz w:val="28"/>
          <w:szCs w:val="28"/>
        </w:rPr>
      </w:pPr>
      <w:r w:rsidRPr="00654B64">
        <w:rPr>
          <w:rFonts w:ascii="Georgia" w:hAnsi="Georgia"/>
          <w:b/>
          <w:i/>
          <w:sz w:val="28"/>
          <w:szCs w:val="28"/>
        </w:rPr>
        <w:lastRenderedPageBreak/>
        <w:t>Технология   7 класс</w:t>
      </w:r>
    </w:p>
    <w:p w:rsidR="008B2CE4" w:rsidRDefault="008B2CE4" w:rsidP="008B2CE4">
      <w:pPr>
        <w:jc w:val="center"/>
        <w:rPr>
          <w:rFonts w:ascii="Georgia" w:hAnsi="Georgia"/>
          <w:b/>
          <w:i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334"/>
        <w:gridCol w:w="5681"/>
        <w:gridCol w:w="1208"/>
        <w:gridCol w:w="1348"/>
      </w:tblGrid>
      <w:tr w:rsidR="008B2CE4" w:rsidRPr="00DE6492">
        <w:tc>
          <w:tcPr>
            <w:tcW w:w="0" w:type="auto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5990" w:type="dxa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Наименование темы, раздела</w:t>
            </w:r>
          </w:p>
        </w:tc>
        <w:tc>
          <w:tcPr>
            <w:tcW w:w="1237" w:type="dxa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Кол-во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часов</w:t>
            </w:r>
          </w:p>
        </w:tc>
        <w:tc>
          <w:tcPr>
            <w:tcW w:w="1393" w:type="dxa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дата</w:t>
            </w:r>
          </w:p>
        </w:tc>
      </w:tr>
      <w:tr w:rsidR="008B2CE4" w:rsidRPr="00DE6492">
        <w:tc>
          <w:tcPr>
            <w:tcW w:w="0" w:type="auto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DE6492" w:rsidRDefault="00DE6492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1*2.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4*5.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6.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7.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8.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9.</w:t>
            </w:r>
          </w:p>
          <w:p w:rsidR="008B2CE4" w:rsidRPr="00DE6492" w:rsidRDefault="00B45CF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10\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11.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12.</w:t>
            </w:r>
          </w:p>
          <w:p w:rsidR="00343000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13.</w:t>
            </w:r>
            <w:r w:rsidR="00B45CF4">
              <w:rPr>
                <w:rFonts w:ascii="Georgia" w:hAnsi="Georgia"/>
                <w:sz w:val="22"/>
                <w:szCs w:val="22"/>
              </w:rPr>
              <w:t>\</w:t>
            </w:r>
            <w:r w:rsidR="00343000" w:rsidRPr="00DE6492">
              <w:rPr>
                <w:rFonts w:ascii="Georgia" w:hAnsi="Georgia"/>
                <w:sz w:val="22"/>
                <w:szCs w:val="22"/>
              </w:rPr>
              <w:t>14</w:t>
            </w:r>
          </w:p>
          <w:p w:rsidR="009B58AC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343000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15</w:t>
            </w:r>
            <w:r w:rsidR="009865AB" w:rsidRPr="00DE6492">
              <w:rPr>
                <w:rFonts w:ascii="Georgia" w:hAnsi="Georgia"/>
                <w:sz w:val="22"/>
                <w:szCs w:val="22"/>
              </w:rPr>
              <w:t>.</w:t>
            </w:r>
            <w:r w:rsidR="009B58AC">
              <w:rPr>
                <w:rFonts w:ascii="Georgia" w:hAnsi="Georgia"/>
                <w:sz w:val="22"/>
                <w:szCs w:val="22"/>
              </w:rPr>
              <w:t>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16.</w:t>
            </w:r>
            <w:r w:rsidR="009B58AC">
              <w:rPr>
                <w:rFonts w:ascii="Georgia" w:hAnsi="Georgia"/>
                <w:sz w:val="22"/>
                <w:szCs w:val="22"/>
              </w:rPr>
              <w:t>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17.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18.</w:t>
            </w:r>
          </w:p>
          <w:p w:rsidR="008427E3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19.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343000" w:rsidRPr="00DE6492" w:rsidRDefault="00343000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1</w:t>
            </w:r>
            <w:r w:rsidR="00DE6492"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DE6492" w:rsidRPr="00DE6492" w:rsidRDefault="00DE6492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B58AC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2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9B58AC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B58AC" w:rsidRDefault="009865AB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3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9B58AC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343000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4</w:t>
            </w:r>
            <w:r w:rsidR="009B58AC">
              <w:rPr>
                <w:rFonts w:ascii="Georgia" w:hAnsi="Georgia"/>
                <w:sz w:val="22"/>
                <w:szCs w:val="22"/>
              </w:rPr>
              <w:t>.\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5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.</w:t>
            </w:r>
            <w:r w:rsidR="009B58AC">
              <w:rPr>
                <w:rFonts w:ascii="Georgia" w:hAnsi="Georgia"/>
                <w:sz w:val="22"/>
                <w:szCs w:val="22"/>
              </w:rPr>
              <w:t>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6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427E3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427E3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7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8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51425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2</w:t>
            </w:r>
            <w:r w:rsidR="004D7F20">
              <w:rPr>
                <w:rFonts w:ascii="Georgia" w:hAnsi="Georgia"/>
                <w:sz w:val="22"/>
                <w:szCs w:val="22"/>
              </w:rPr>
              <w:t>9</w:t>
            </w:r>
            <w:r>
              <w:rPr>
                <w:rFonts w:ascii="Georgia" w:hAnsi="Georgia"/>
                <w:sz w:val="22"/>
                <w:szCs w:val="22"/>
              </w:rPr>
              <w:t>\</w:t>
            </w:r>
            <w:r w:rsidR="004D7F20">
              <w:rPr>
                <w:rFonts w:ascii="Georgia" w:hAnsi="Georgia"/>
                <w:sz w:val="22"/>
                <w:szCs w:val="22"/>
              </w:rPr>
              <w:t>30</w:t>
            </w:r>
            <w:r>
              <w:rPr>
                <w:rFonts w:ascii="Georgia" w:hAnsi="Georgia"/>
                <w:sz w:val="22"/>
                <w:szCs w:val="22"/>
              </w:rPr>
              <w:t>\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3</w:t>
            </w:r>
            <w:r w:rsidR="004D7F20">
              <w:rPr>
                <w:rFonts w:ascii="Georgia" w:hAnsi="Georgia"/>
                <w:sz w:val="22"/>
                <w:szCs w:val="22"/>
              </w:rPr>
              <w:t>1</w:t>
            </w:r>
            <w:r w:rsidR="008B2CE4"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</w:t>
            </w:r>
            <w:r w:rsidR="004D7F20">
              <w:rPr>
                <w:rFonts w:ascii="Georgia" w:hAnsi="Georgia"/>
                <w:sz w:val="22"/>
                <w:szCs w:val="22"/>
              </w:rPr>
              <w:t>2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</w:t>
            </w:r>
            <w:r w:rsidR="004D7F20">
              <w:rPr>
                <w:rFonts w:ascii="Georgia" w:hAnsi="Georgia"/>
                <w:sz w:val="22"/>
                <w:szCs w:val="22"/>
              </w:rPr>
              <w:t>3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</w:t>
            </w:r>
            <w:r w:rsidR="004D7F20">
              <w:rPr>
                <w:rFonts w:ascii="Georgia" w:hAnsi="Georgia"/>
                <w:sz w:val="22"/>
                <w:szCs w:val="22"/>
              </w:rPr>
              <w:t>4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3</w:t>
            </w:r>
            <w:r w:rsidR="004D7F20">
              <w:rPr>
                <w:rFonts w:ascii="Georgia" w:hAnsi="Georgia"/>
                <w:sz w:val="22"/>
                <w:szCs w:val="22"/>
              </w:rPr>
              <w:t>5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5990" w:type="dxa"/>
          </w:tcPr>
          <w:p w:rsidR="00DE6492" w:rsidRDefault="00DE6492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Технология обработки древесины.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Технология токарной обработки древесины.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Разработка конструкции изделия и технология изготовления его деталей.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Изготовление деталей изделия из древесины с элементами художественной отделки.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Сборка и отделка изделий.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Элементы машиноведения</w:t>
            </w:r>
            <w:r w:rsidRPr="00DE6492">
              <w:rPr>
                <w:rFonts w:ascii="Georgia" w:hAnsi="Georgia"/>
                <w:sz w:val="22"/>
                <w:szCs w:val="22"/>
              </w:rPr>
              <w:t>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Общность механизмов различных станков.</w:t>
            </w:r>
          </w:p>
          <w:p w:rsidR="008B2CE4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Устройство и принцип действия настольного горизонтально-фрезерного станка.</w:t>
            </w:r>
          </w:p>
          <w:p w:rsidR="008427E3" w:rsidRPr="00DE6492" w:rsidRDefault="008427E3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Технология обработки металла.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сталей. Понятие о термообработке.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Технология токарных работ по металлу.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Технология фрезерных работ по металлу.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Нарезание наружной и внутренней крепёжной резьбы.</w:t>
            </w:r>
          </w:p>
          <w:p w:rsidR="008B2CE4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Изготовление, отделка и украшение изделий из древесины и металла.</w:t>
            </w:r>
          </w:p>
          <w:p w:rsidR="00B45CF4" w:rsidRDefault="00B45CF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Окончательная отделка. Контроль качества работы.</w:t>
            </w:r>
          </w:p>
          <w:p w:rsidR="008427E3" w:rsidRPr="00DE6492" w:rsidRDefault="008427E3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AA234E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180DDD">
              <w:rPr>
                <w:rFonts w:ascii="Georgia" w:hAnsi="Georgia"/>
                <w:b/>
                <w:i/>
                <w:sz w:val="22"/>
                <w:szCs w:val="22"/>
                <w:u w:val="single"/>
              </w:rPr>
              <w:t>Художественные изделия для оформления интерьера</w:t>
            </w:r>
            <w:r w:rsidR="008B2CE4" w:rsidRPr="00DE6492">
              <w:rPr>
                <w:rFonts w:ascii="Georgia" w:hAnsi="Georgia"/>
                <w:b/>
                <w:i/>
                <w:sz w:val="22"/>
                <w:szCs w:val="22"/>
              </w:rPr>
              <w:t>.</w:t>
            </w:r>
          </w:p>
          <w:p w:rsidR="008B2CE4" w:rsidRPr="00DE6492" w:rsidRDefault="00AA234E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Виды штукатурных работ. Знакомство с начальными профессиональными навыками.</w:t>
            </w:r>
            <w:r w:rsidR="009B58AC">
              <w:rPr>
                <w:rFonts w:ascii="Georgia" w:hAnsi="Georgia"/>
                <w:sz w:val="22"/>
                <w:szCs w:val="22"/>
              </w:rPr>
              <w:t xml:space="preserve"> Профессия штукатур.</w:t>
            </w:r>
          </w:p>
          <w:p w:rsidR="009B58AC" w:rsidRPr="00DE6492" w:rsidRDefault="009B58AC" w:rsidP="009B58AC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Изготовление растворов.</w:t>
            </w:r>
          </w:p>
          <w:p w:rsidR="00C538DF" w:rsidRPr="00DE6492" w:rsidRDefault="00C538DF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Основные приёмы нанесения вяжущих растворов. Виды мозаики. Обработка поверхности для мозаики.</w:t>
            </w:r>
          </w:p>
          <w:p w:rsidR="00C538DF" w:rsidRPr="00DE6492" w:rsidRDefault="00C538DF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Выбор и дизайн изделия для оформления интерьера.</w:t>
            </w:r>
          </w:p>
          <w:p w:rsidR="00C538DF" w:rsidRDefault="00343000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Изготовление изделий для оформления интерьера с использованием мозаики.</w:t>
            </w:r>
          </w:p>
          <w:p w:rsidR="008427E3" w:rsidRPr="00DE6492" w:rsidRDefault="008427E3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Проект.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Выбор и обоснование проекта. Анализ конструкции.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Выбор материалов. Оптимальная технология  выполнения проекта.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Практические работы по выполнению проектных изделий.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Требования к оформлению пояснительной записки.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Эколого-экономическое обоснование и реклама проекта.</w:t>
            </w:r>
          </w:p>
          <w:p w:rsidR="008B2CE4" w:rsidRPr="00DE6492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Защита и оценка проектов.</w:t>
            </w:r>
          </w:p>
          <w:p w:rsidR="008B2CE4" w:rsidRDefault="008B2CE4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Заключительное занятие. Итоги учебного года.</w:t>
            </w:r>
          </w:p>
          <w:p w:rsidR="00514253" w:rsidRDefault="00514253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514253" w:rsidRPr="00DE6492" w:rsidRDefault="00514253" w:rsidP="008B2CE4">
            <w:pPr>
              <w:jc w:val="both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right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i/>
                <w:sz w:val="22"/>
                <w:szCs w:val="22"/>
              </w:rPr>
              <w:t>Итого:</w:t>
            </w:r>
          </w:p>
        </w:tc>
        <w:tc>
          <w:tcPr>
            <w:tcW w:w="1237" w:type="dxa"/>
          </w:tcPr>
          <w:p w:rsidR="00DE6492" w:rsidRDefault="00DE6492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12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4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FA00FB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20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4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B45CF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</w:p>
          <w:p w:rsidR="00AA234E" w:rsidRPr="00DE6492" w:rsidRDefault="009B58AC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6</w:t>
            </w:r>
          </w:p>
          <w:p w:rsidR="009865AB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180DDD" w:rsidRDefault="009865AB" w:rsidP="008B2CE4">
            <w:pPr>
              <w:jc w:val="center"/>
              <w:rPr>
                <w:rFonts w:ascii="Georgia" w:hAnsi="Georgia"/>
                <w:b/>
                <w:sz w:val="22"/>
                <w:szCs w:val="22"/>
                <w:u w:val="single"/>
              </w:rPr>
            </w:pPr>
            <w:r w:rsidRPr="00180DDD">
              <w:rPr>
                <w:rFonts w:ascii="Georgia" w:hAnsi="Georgia"/>
                <w:b/>
                <w:sz w:val="22"/>
                <w:szCs w:val="22"/>
                <w:u w:val="single"/>
              </w:rPr>
              <w:t>14</w:t>
            </w:r>
          </w:p>
          <w:p w:rsidR="009865AB" w:rsidRPr="00DE6492" w:rsidRDefault="009865AB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343000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4D7F20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4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865AB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9B58AC" w:rsidRPr="00DE6492" w:rsidRDefault="009B58AC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865AB" w:rsidRDefault="009865AB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6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9865AB" w:rsidRPr="00DE6492" w:rsidRDefault="009865AB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DE6492">
              <w:rPr>
                <w:rFonts w:ascii="Georgia" w:hAnsi="Georgia"/>
                <w:b/>
                <w:sz w:val="22"/>
                <w:szCs w:val="22"/>
              </w:rPr>
              <w:t>16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6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DE6492">
              <w:rPr>
                <w:rFonts w:ascii="Georgia" w:hAnsi="Georgia"/>
                <w:sz w:val="22"/>
                <w:szCs w:val="22"/>
              </w:rPr>
              <w:t>2</w:t>
            </w:r>
          </w:p>
          <w:p w:rsidR="008B2CE4" w:rsidRPr="00FA00FB" w:rsidRDefault="008B2CE4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 w:rsidRPr="00FA00FB">
              <w:rPr>
                <w:rFonts w:ascii="Georgia" w:hAnsi="Georgia"/>
                <w:b/>
                <w:sz w:val="22"/>
                <w:szCs w:val="22"/>
              </w:rPr>
              <w:t>2</w:t>
            </w:r>
          </w:p>
          <w:p w:rsidR="00514253" w:rsidRDefault="0051425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514253" w:rsidRPr="00DE6492" w:rsidRDefault="00514253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  <w:p w:rsidR="008427E3" w:rsidRDefault="004D7F20" w:rsidP="006D6711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  <w:r>
              <w:rPr>
                <w:rFonts w:ascii="Georgia" w:hAnsi="Georgia"/>
                <w:b/>
                <w:sz w:val="22"/>
                <w:szCs w:val="22"/>
              </w:rPr>
              <w:t>70</w:t>
            </w:r>
          </w:p>
          <w:p w:rsidR="008427E3" w:rsidRPr="00DE6492" w:rsidRDefault="008427E3" w:rsidP="008B2CE4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1393" w:type="dxa"/>
          </w:tcPr>
          <w:p w:rsidR="008B2CE4" w:rsidRPr="00DE6492" w:rsidRDefault="008B2CE4" w:rsidP="008B2CE4">
            <w:pPr>
              <w:jc w:val="center"/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0E426B" w:rsidRPr="00EC1543" w:rsidRDefault="008B2CE4" w:rsidP="008B2CE4">
      <w:pPr>
        <w:rPr>
          <w:rFonts w:ascii="Georgia" w:hAnsi="Georgia"/>
          <w:b/>
          <w:i/>
          <w:sz w:val="28"/>
          <w:szCs w:val="28"/>
        </w:rPr>
      </w:pPr>
      <w:r w:rsidRPr="00EC1543">
        <w:rPr>
          <w:rFonts w:ascii="Georgia" w:hAnsi="Georgia"/>
        </w:rPr>
        <w:lastRenderedPageBreak/>
        <w:t xml:space="preserve">                              </w:t>
      </w:r>
      <w:r w:rsidRPr="00EC1543">
        <w:rPr>
          <w:rFonts w:ascii="Georgia" w:hAnsi="Georgia"/>
          <w:b/>
          <w:i/>
          <w:sz w:val="28"/>
          <w:szCs w:val="28"/>
        </w:rPr>
        <w:t>Т</w:t>
      </w:r>
      <w:r>
        <w:rPr>
          <w:rFonts w:ascii="Georgia" w:hAnsi="Georgia"/>
          <w:b/>
          <w:i/>
          <w:sz w:val="28"/>
          <w:szCs w:val="28"/>
        </w:rPr>
        <w:t>ехнология</w:t>
      </w:r>
      <w:r w:rsidRPr="00EC1543">
        <w:rPr>
          <w:rFonts w:ascii="Georgia" w:hAnsi="Georgia"/>
          <w:b/>
          <w:i/>
          <w:sz w:val="28"/>
          <w:szCs w:val="28"/>
        </w:rPr>
        <w:t xml:space="preserve">                        8  </w:t>
      </w:r>
      <w:r>
        <w:rPr>
          <w:rFonts w:ascii="Georgia" w:hAnsi="Georgia"/>
          <w:b/>
          <w:i/>
          <w:sz w:val="28"/>
          <w:szCs w:val="28"/>
        </w:rPr>
        <w:t>класс</w:t>
      </w:r>
    </w:p>
    <w:tbl>
      <w:tblPr>
        <w:tblStyle w:val="a3"/>
        <w:tblW w:w="9667" w:type="dxa"/>
        <w:tblLook w:val="01E0"/>
      </w:tblPr>
      <w:tblGrid>
        <w:gridCol w:w="1245"/>
        <w:gridCol w:w="5361"/>
        <w:gridCol w:w="1267"/>
        <w:gridCol w:w="1794"/>
      </w:tblGrid>
      <w:tr w:rsidR="008B2CE4" w:rsidRPr="000E426B">
        <w:trPr>
          <w:trHeight w:val="746"/>
        </w:trPr>
        <w:tc>
          <w:tcPr>
            <w:tcW w:w="1245" w:type="dxa"/>
          </w:tcPr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9801A2">
              <w:rPr>
                <w:rFonts w:ascii="Georgia" w:hAnsi="Georgia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5361" w:type="dxa"/>
          </w:tcPr>
          <w:p w:rsidR="008B2CE4" w:rsidRPr="009801A2" w:rsidRDefault="008B2CE4" w:rsidP="008B2CE4">
            <w:pPr>
              <w:rPr>
                <w:i/>
                <w:sz w:val="20"/>
                <w:szCs w:val="20"/>
                <w:lang w:val="en-US"/>
              </w:rPr>
            </w:pPr>
          </w:p>
          <w:p w:rsidR="008B2CE4" w:rsidRPr="009801A2" w:rsidRDefault="008B2CE4" w:rsidP="008B2CE4">
            <w:pPr>
              <w:rPr>
                <w:rFonts w:ascii="Georgia" w:hAnsi="Georgia"/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b/>
                <w:i/>
                <w:sz w:val="20"/>
                <w:szCs w:val="20"/>
              </w:rPr>
            </w:pPr>
            <w:r w:rsidRPr="009801A2">
              <w:rPr>
                <w:rFonts w:ascii="Georgia" w:hAnsi="Georgia"/>
                <w:b/>
                <w:i/>
                <w:sz w:val="20"/>
                <w:szCs w:val="20"/>
              </w:rPr>
              <w:t>Наименование    темы, раздела</w:t>
            </w:r>
            <w:r w:rsidRPr="009801A2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267" w:type="dxa"/>
          </w:tcPr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9801A2">
              <w:rPr>
                <w:rFonts w:ascii="Georgia" w:hAnsi="Georgia"/>
                <w:b/>
                <w:i/>
                <w:sz w:val="20"/>
                <w:szCs w:val="20"/>
              </w:rPr>
              <w:t>Кол-во</w:t>
            </w:r>
          </w:p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  <w:r w:rsidRPr="009801A2">
              <w:rPr>
                <w:rFonts w:ascii="Georgia" w:hAnsi="Georgia"/>
                <w:b/>
                <w:i/>
                <w:sz w:val="20"/>
                <w:szCs w:val="20"/>
              </w:rPr>
              <w:t>Часов.</w:t>
            </w:r>
          </w:p>
        </w:tc>
        <w:tc>
          <w:tcPr>
            <w:tcW w:w="1794" w:type="dxa"/>
          </w:tcPr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9801A2">
              <w:rPr>
                <w:rFonts w:ascii="Georgia" w:hAnsi="Georgia"/>
                <w:b/>
                <w:i/>
                <w:sz w:val="20"/>
                <w:szCs w:val="20"/>
              </w:rPr>
              <w:t xml:space="preserve">     Дата.</w:t>
            </w:r>
          </w:p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  <w:p w:rsidR="008B2CE4" w:rsidRPr="009801A2" w:rsidRDefault="008B2CE4" w:rsidP="008B2CE4">
            <w:pPr>
              <w:rPr>
                <w:i/>
                <w:sz w:val="20"/>
                <w:szCs w:val="20"/>
              </w:rPr>
            </w:pPr>
          </w:p>
        </w:tc>
      </w:tr>
      <w:tr w:rsidR="008B2CE4">
        <w:trPr>
          <w:trHeight w:val="12909"/>
        </w:trPr>
        <w:tc>
          <w:tcPr>
            <w:tcW w:w="1245" w:type="dxa"/>
          </w:tcPr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3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4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5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6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7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8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9</w:t>
            </w:r>
          </w:p>
          <w:p w:rsidR="00A703F8" w:rsidRPr="007D5BB2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10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11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Pr="007D5BB2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12</w:t>
            </w:r>
          </w:p>
          <w:p w:rsid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13</w:t>
            </w:r>
          </w:p>
          <w:p w:rsid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14</w:t>
            </w:r>
            <w:r w:rsidR="00A703F8">
              <w:rPr>
                <w:rFonts w:ascii="Georgia" w:hAnsi="Georgia"/>
                <w:sz w:val="20"/>
                <w:szCs w:val="20"/>
              </w:rPr>
              <w:t>/</w:t>
            </w:r>
            <w:r w:rsidRPr="007D5BB2">
              <w:rPr>
                <w:rFonts w:ascii="Georgia" w:hAnsi="Georgia"/>
                <w:sz w:val="20"/>
                <w:szCs w:val="20"/>
              </w:rPr>
              <w:t>15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16</w:t>
            </w:r>
            <w:r w:rsidR="00A703F8">
              <w:rPr>
                <w:rFonts w:ascii="Georgia" w:hAnsi="Georgia"/>
                <w:sz w:val="20"/>
                <w:szCs w:val="20"/>
              </w:rPr>
              <w:t>/</w:t>
            </w:r>
            <w:r w:rsidRPr="007D5BB2">
              <w:rPr>
                <w:rFonts w:ascii="Georgia" w:hAnsi="Georgia"/>
                <w:sz w:val="20"/>
                <w:szCs w:val="20"/>
              </w:rPr>
              <w:t>17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4D6786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18</w:t>
            </w:r>
            <w:r w:rsidR="00A703F8">
              <w:rPr>
                <w:rFonts w:ascii="Georgia" w:hAnsi="Georgia"/>
                <w:sz w:val="20"/>
                <w:szCs w:val="20"/>
              </w:rPr>
              <w:t>/</w:t>
            </w:r>
            <w:r w:rsidRPr="007D5BB2">
              <w:rPr>
                <w:rFonts w:ascii="Georgia" w:hAnsi="Georgia"/>
                <w:sz w:val="20"/>
                <w:szCs w:val="20"/>
              </w:rPr>
              <w:t>19</w:t>
            </w:r>
            <w:r w:rsidR="004D6786">
              <w:rPr>
                <w:rFonts w:ascii="Georgia" w:hAnsi="Georgia"/>
                <w:sz w:val="20"/>
                <w:szCs w:val="20"/>
              </w:rPr>
              <w:t>.</w:t>
            </w:r>
          </w:p>
          <w:p w:rsidR="004D6786" w:rsidRPr="007D5BB2" w:rsidRDefault="004D6786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4D6786" w:rsidRDefault="004D6786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20.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4D6786" w:rsidRDefault="004D6786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21</w:t>
            </w:r>
            <w:r w:rsidR="004D6786">
              <w:rPr>
                <w:rFonts w:ascii="Georgia" w:hAnsi="Georgia"/>
                <w:sz w:val="20"/>
                <w:szCs w:val="20"/>
              </w:rPr>
              <w:t>.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22</w:t>
            </w:r>
            <w:r w:rsidR="00847484">
              <w:rPr>
                <w:rFonts w:ascii="Georgia" w:hAnsi="Georgia"/>
                <w:sz w:val="20"/>
                <w:szCs w:val="20"/>
              </w:rPr>
              <w:t>.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23</w:t>
            </w:r>
            <w:r w:rsidR="005E7DBE">
              <w:rPr>
                <w:rFonts w:ascii="Georgia" w:hAnsi="Georgia"/>
                <w:sz w:val="20"/>
                <w:szCs w:val="20"/>
              </w:rPr>
              <w:t>.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24</w:t>
            </w:r>
            <w:r w:rsidR="00C70A42">
              <w:rPr>
                <w:rFonts w:ascii="Georgia" w:hAnsi="Georgia"/>
                <w:sz w:val="20"/>
                <w:szCs w:val="20"/>
              </w:rPr>
              <w:t>.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25</w:t>
            </w:r>
            <w:r w:rsidR="00C70A42">
              <w:rPr>
                <w:rFonts w:ascii="Georgia" w:hAnsi="Georgia"/>
                <w:sz w:val="20"/>
                <w:szCs w:val="20"/>
              </w:rPr>
              <w:t>.\</w:t>
            </w:r>
            <w:r w:rsidRPr="007D5BB2">
              <w:rPr>
                <w:rFonts w:ascii="Georgia" w:hAnsi="Georgia"/>
                <w:sz w:val="20"/>
                <w:szCs w:val="20"/>
              </w:rPr>
              <w:t>26</w:t>
            </w:r>
            <w:r w:rsidR="00A703F8">
              <w:rPr>
                <w:rFonts w:ascii="Georgia" w:hAnsi="Georgia"/>
                <w:sz w:val="20"/>
                <w:szCs w:val="20"/>
              </w:rPr>
              <w:t>/</w:t>
            </w:r>
            <w:r w:rsidRPr="007D5BB2">
              <w:rPr>
                <w:rFonts w:ascii="Georgia" w:hAnsi="Georgia"/>
                <w:sz w:val="20"/>
                <w:szCs w:val="20"/>
              </w:rPr>
              <w:t>27</w:t>
            </w:r>
            <w:r w:rsidR="000D3D8A">
              <w:rPr>
                <w:rFonts w:ascii="Georgia" w:hAnsi="Georgia"/>
                <w:sz w:val="20"/>
                <w:szCs w:val="20"/>
              </w:rPr>
              <w:t>.</w:t>
            </w:r>
          </w:p>
          <w:p w:rsidR="00060DBB" w:rsidRDefault="00060DBB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0D3D8A" w:rsidRPr="007D5BB2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060DBB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28</w:t>
            </w:r>
            <w:r w:rsidR="000D3D8A">
              <w:rPr>
                <w:rFonts w:ascii="Georgia" w:hAnsi="Georgia"/>
                <w:sz w:val="20"/>
                <w:szCs w:val="20"/>
              </w:rPr>
              <w:t>.</w:t>
            </w:r>
          </w:p>
          <w:p w:rsidR="00060DBB" w:rsidRDefault="00060DBB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0D3D8A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29\30.</w:t>
            </w:r>
            <w:r w:rsidR="00060DBB">
              <w:rPr>
                <w:rFonts w:ascii="Georgia" w:hAnsi="Georgia"/>
                <w:sz w:val="20"/>
                <w:szCs w:val="20"/>
              </w:rPr>
              <w:t>/</w:t>
            </w:r>
            <w:r>
              <w:rPr>
                <w:rFonts w:ascii="Georgia" w:hAnsi="Georgia"/>
                <w:sz w:val="20"/>
                <w:szCs w:val="20"/>
              </w:rPr>
              <w:t>31.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32</w:t>
            </w:r>
            <w:r w:rsidR="000D3D8A">
              <w:rPr>
                <w:rFonts w:ascii="Georgia" w:hAnsi="Georgia"/>
                <w:sz w:val="20"/>
                <w:szCs w:val="20"/>
              </w:rPr>
              <w:t>.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33</w:t>
            </w:r>
            <w:r w:rsidR="000D3D8A">
              <w:rPr>
                <w:rFonts w:ascii="Georgia" w:hAnsi="Georgia"/>
                <w:sz w:val="20"/>
                <w:szCs w:val="20"/>
              </w:rPr>
              <w:t>.</w:t>
            </w:r>
          </w:p>
          <w:p w:rsidR="00060DBB" w:rsidRDefault="00060DBB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34.</w:t>
            </w:r>
          </w:p>
          <w:p w:rsidR="008B2CE4" w:rsidRDefault="00060DBB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35.</w:t>
            </w:r>
          </w:p>
          <w:p w:rsidR="008B2CE4" w:rsidRDefault="008B2CE4" w:rsidP="008B2CE4"/>
        </w:tc>
        <w:tc>
          <w:tcPr>
            <w:tcW w:w="5361" w:type="dxa"/>
          </w:tcPr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Вводное занятие.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Организация работы в школьной учебной мастерской.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 xml:space="preserve">Правила поведения и техника безопасности.  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7D5BB2">
              <w:rPr>
                <w:rFonts w:ascii="Georgia" w:hAnsi="Georgia"/>
                <w:b/>
                <w:i/>
                <w:sz w:val="20"/>
                <w:szCs w:val="20"/>
              </w:rPr>
              <w:t>Домашняя экономика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Элементы домашней экономики</w:t>
            </w:r>
            <w:r w:rsidR="009801A2"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EC1543">
              <w:rPr>
                <w:rFonts w:ascii="Georgia" w:hAnsi="Georgia"/>
                <w:sz w:val="20"/>
                <w:szCs w:val="20"/>
              </w:rPr>
              <w:t>Цели и задачи курса.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Понятие о бюджете семьи.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Анализ и планирование.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Источники дохода.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Постоянные и переменные расходы.</w:t>
            </w:r>
          </w:p>
          <w:p w:rsidR="008B2CE4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Менеджмент в домашней экономике</w:t>
            </w:r>
            <w:r w:rsidR="00A703F8"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EC1543">
              <w:rPr>
                <w:rFonts w:ascii="Georgia" w:hAnsi="Georgia"/>
                <w:sz w:val="20"/>
                <w:szCs w:val="20"/>
              </w:rPr>
              <w:t>Организация учёта и планирования.</w:t>
            </w:r>
          </w:p>
          <w:p w:rsidR="00A703F8" w:rsidRPr="00EC1543" w:rsidRDefault="00A703F8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Контрольно - обобщающий урок.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Творческий проект. Выбор и обоснование темы.</w:t>
            </w:r>
          </w:p>
          <w:p w:rsidR="008B2CE4" w:rsidRPr="00EC1543" w:rsidRDefault="008B2CE4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7D5BB2">
              <w:rPr>
                <w:rFonts w:ascii="Georgia" w:hAnsi="Georgia"/>
                <w:b/>
                <w:i/>
                <w:sz w:val="20"/>
                <w:szCs w:val="20"/>
              </w:rPr>
              <w:t>Электротехника</w:t>
            </w:r>
            <w:r w:rsidRPr="00EC1543">
              <w:rPr>
                <w:rFonts w:ascii="Georgia" w:hAnsi="Georgia"/>
                <w:b/>
                <w:sz w:val="20"/>
                <w:szCs w:val="20"/>
              </w:rPr>
              <w:t>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Элементная база электротехники. Области применения. Правила безопасной работы.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 xml:space="preserve">Электроизмерительные приборы. Измерение напряжения, сопротивления. 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Электрические цепи. Виды соединений. Закон Ома.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 xml:space="preserve">Бытовые электроприборы. Пути экономии электроэнергии. 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7D5BB2">
              <w:rPr>
                <w:rFonts w:ascii="Georgia" w:hAnsi="Georgia"/>
                <w:b/>
                <w:i/>
                <w:sz w:val="20"/>
                <w:szCs w:val="20"/>
              </w:rPr>
              <w:t>Технология обработки древесины с элементами художественной отделки.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Понятие о резании древесины.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Заточка деревообрабатывающего инструмента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Изготовление изделий с применением шиповых соединений.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Технология соединения столярных элементов.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Сплачивание.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Сращивание.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Декоративная отделка изделий из древесины.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Знакомство с приёмами контурной и геометрической резьбы.</w:t>
            </w:r>
          </w:p>
          <w:p w:rsidR="008B2CE4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Отделка изделий из древесины лакокрасочными материалами</w:t>
            </w:r>
          </w:p>
          <w:p w:rsidR="004D6786" w:rsidRPr="00180DDD" w:rsidRDefault="004D6786" w:rsidP="004D6786">
            <w:pPr>
              <w:jc w:val="center"/>
              <w:rPr>
                <w:rFonts w:ascii="Georgia" w:hAnsi="Georgia"/>
                <w:b/>
                <w:i/>
                <w:sz w:val="20"/>
                <w:szCs w:val="20"/>
                <w:u w:val="single"/>
              </w:rPr>
            </w:pPr>
            <w:r w:rsidRPr="00180DDD">
              <w:rPr>
                <w:rFonts w:ascii="Georgia" w:hAnsi="Georgia"/>
                <w:b/>
                <w:i/>
                <w:sz w:val="20"/>
                <w:szCs w:val="20"/>
                <w:u w:val="single"/>
              </w:rPr>
              <w:t>Художественные изделия для оформления интерьера.</w:t>
            </w:r>
          </w:p>
          <w:p w:rsidR="004D6786" w:rsidRPr="004D6786" w:rsidRDefault="004D6786" w:rsidP="004D6786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Декорирование предметов интерьера из дерева. Материалы для отделки деревянных поверхностей.</w:t>
            </w:r>
          </w:p>
          <w:p w:rsidR="004D6786" w:rsidRDefault="0084748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Технология отделки деревянных поверхностей шпоном.</w:t>
            </w:r>
          </w:p>
          <w:p w:rsidR="00847484" w:rsidRDefault="005E7DBE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Использование самоклеющейся плёнки в отделке изделий.</w:t>
            </w:r>
          </w:p>
          <w:p w:rsidR="005E7DBE" w:rsidRDefault="005E7DBE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Инкрустация деревянных поверхностей проволокой. Профессия столяр, декоратор.</w:t>
            </w:r>
          </w:p>
          <w:p w:rsidR="004D6786" w:rsidRDefault="005E7DBE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Декорирование предметов интерьера с </w:t>
            </w:r>
            <w:r w:rsidR="00C70A42">
              <w:rPr>
                <w:rFonts w:ascii="Georgia" w:hAnsi="Georgia"/>
                <w:sz w:val="20"/>
                <w:szCs w:val="20"/>
              </w:rPr>
              <w:t>помощью</w:t>
            </w:r>
            <w:r>
              <w:rPr>
                <w:rFonts w:ascii="Georgia" w:hAnsi="Georgia"/>
                <w:sz w:val="20"/>
                <w:szCs w:val="20"/>
              </w:rPr>
              <w:t xml:space="preserve"> провол</w:t>
            </w:r>
            <w:r w:rsidR="00C70A42">
              <w:rPr>
                <w:rFonts w:ascii="Georgia" w:hAnsi="Georgia"/>
                <w:sz w:val="20"/>
                <w:szCs w:val="20"/>
              </w:rPr>
              <w:t>оки, шпона, морилки, самоклеющейся плёнки.</w:t>
            </w:r>
          </w:p>
          <w:p w:rsidR="008B2CE4" w:rsidRPr="00E8095A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>Проект.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Выбор оптимальной технологии изготовления творческих проектов.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Выбор и расчёт материалов.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Практические работы по изготовлению проектных изделий.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Эколого-экономическое обоснование проекта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 xml:space="preserve">Требования к оформлению пояснительной записки. 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Разработка рекламы и товарного знака изделия.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 xml:space="preserve">Подготовка к защите. 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Защита и оценка творческих проектов.</w:t>
            </w:r>
          </w:p>
          <w:p w:rsidR="008B2CE4" w:rsidRPr="00EC1543" w:rsidRDefault="008B2CE4" w:rsidP="008B2CE4">
            <w:pPr>
              <w:jc w:val="both"/>
              <w:rPr>
                <w:rFonts w:ascii="Georgia" w:hAnsi="Georgia"/>
                <w:sz w:val="20"/>
                <w:szCs w:val="20"/>
              </w:rPr>
            </w:pPr>
            <w:r w:rsidRPr="00EC1543">
              <w:rPr>
                <w:rFonts w:ascii="Georgia" w:hAnsi="Georgia"/>
                <w:sz w:val="20"/>
                <w:szCs w:val="20"/>
              </w:rPr>
              <w:t>Заключительное занятие.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EC1543">
              <w:rPr>
                <w:rFonts w:ascii="Georgia" w:hAnsi="Georgia"/>
                <w:sz w:val="20"/>
                <w:szCs w:val="20"/>
              </w:rPr>
              <w:t>Итоги учебного года.</w:t>
            </w:r>
          </w:p>
          <w:p w:rsidR="00F02365" w:rsidRPr="00E8095A" w:rsidRDefault="008B2CE4" w:rsidP="000E426B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8095A">
              <w:rPr>
                <w:rFonts w:ascii="Georgia" w:hAnsi="Georgia"/>
                <w:b/>
                <w:i/>
              </w:rPr>
              <w:t xml:space="preserve">                                                    </w:t>
            </w: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>И</w:t>
            </w:r>
            <w:r>
              <w:rPr>
                <w:rFonts w:ascii="Georgia" w:hAnsi="Georgia"/>
                <w:b/>
                <w:i/>
                <w:sz w:val="20"/>
                <w:szCs w:val="20"/>
              </w:rPr>
              <w:t>того</w:t>
            </w: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 xml:space="preserve">:  </w:t>
            </w:r>
          </w:p>
        </w:tc>
        <w:tc>
          <w:tcPr>
            <w:tcW w:w="1267" w:type="dxa"/>
          </w:tcPr>
          <w:p w:rsidR="008B2CE4" w:rsidRPr="000D3D8A" w:rsidRDefault="008B2CE4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D3D8A">
              <w:rPr>
                <w:rFonts w:ascii="Georgia" w:hAnsi="Georgia"/>
                <w:b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E8095A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>8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A703F8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C70A42" w:rsidRPr="007D5BB2" w:rsidRDefault="00A703F8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A703F8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703F8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E8095A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>8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8095A">
              <w:rPr>
                <w:rFonts w:ascii="Georgia" w:hAnsi="Georgia"/>
                <w:b/>
                <w:i/>
                <w:sz w:val="20"/>
                <w:szCs w:val="20"/>
              </w:rPr>
              <w:t>24</w:t>
            </w:r>
          </w:p>
          <w:p w:rsidR="00C70A42" w:rsidRPr="00E8095A" w:rsidRDefault="00C70A42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4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4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4</w:t>
            </w:r>
          </w:p>
          <w:p w:rsidR="00C70A4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180DDD" w:rsidRDefault="00C70A42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  <w:u w:val="single"/>
              </w:rPr>
            </w:pPr>
            <w:r w:rsidRPr="00180DDD">
              <w:rPr>
                <w:rFonts w:ascii="Georgia" w:hAnsi="Georgia"/>
                <w:b/>
                <w:i/>
                <w:sz w:val="20"/>
                <w:szCs w:val="20"/>
                <w:u w:val="single"/>
              </w:rPr>
              <w:t>14</w:t>
            </w:r>
          </w:p>
          <w:p w:rsidR="00C70A42" w:rsidRPr="00E8095A" w:rsidRDefault="00C70A42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C70A42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C70A42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0D3D8A" w:rsidRDefault="000D3D8A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D3D8A">
              <w:rPr>
                <w:rFonts w:ascii="Georgia" w:hAnsi="Georgia"/>
                <w:b/>
                <w:sz w:val="20"/>
                <w:szCs w:val="20"/>
              </w:rPr>
              <w:t>14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Pr="007D5BB2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  <w:p w:rsidR="008B2CE4" w:rsidRPr="007D5BB2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0D3D8A" w:rsidRPr="007D5BB2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8B2CE4" w:rsidRDefault="008B2CE4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7D5BB2">
              <w:rPr>
                <w:rFonts w:ascii="Georgia" w:hAnsi="Georgia"/>
                <w:sz w:val="20"/>
                <w:szCs w:val="20"/>
              </w:rPr>
              <w:t>2</w:t>
            </w:r>
          </w:p>
          <w:p w:rsidR="000D3D8A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  <w:p w:rsidR="000D3D8A" w:rsidRDefault="000D3D8A" w:rsidP="008B2CE4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9801A2" w:rsidRDefault="000D3D8A" w:rsidP="008B2CE4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0D3D8A">
              <w:rPr>
                <w:rFonts w:ascii="Georgia" w:hAnsi="Georgia"/>
                <w:b/>
                <w:sz w:val="20"/>
                <w:szCs w:val="20"/>
              </w:rPr>
              <w:t>2</w:t>
            </w:r>
          </w:p>
          <w:p w:rsidR="008B2CE4" w:rsidRPr="008B2CE4" w:rsidRDefault="00060DBB" w:rsidP="008B2CE4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>
              <w:rPr>
                <w:rFonts w:ascii="Georgia" w:hAnsi="Georgia"/>
                <w:b/>
                <w:i/>
                <w:sz w:val="20"/>
                <w:szCs w:val="20"/>
              </w:rPr>
              <w:t>70</w:t>
            </w:r>
          </w:p>
        </w:tc>
        <w:tc>
          <w:tcPr>
            <w:tcW w:w="1794" w:type="dxa"/>
          </w:tcPr>
          <w:p w:rsidR="008B2CE4" w:rsidRDefault="008B2CE4" w:rsidP="008B2CE4"/>
        </w:tc>
      </w:tr>
    </w:tbl>
    <w:p w:rsidR="006C1961" w:rsidRPr="006C1961" w:rsidRDefault="006C1961" w:rsidP="00355E1C">
      <w:pPr>
        <w:jc w:val="both"/>
      </w:pPr>
    </w:p>
    <w:sectPr w:rsidR="006C1961" w:rsidRPr="006C1961" w:rsidSect="00CC0804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4EE5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DC6A07"/>
    <w:multiLevelType w:val="hybridMultilevel"/>
    <w:tmpl w:val="CB0E7790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12E50BDC"/>
    <w:multiLevelType w:val="hybridMultilevel"/>
    <w:tmpl w:val="516057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C74452D"/>
    <w:multiLevelType w:val="hybridMultilevel"/>
    <w:tmpl w:val="F8DEEE3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FA12227"/>
    <w:multiLevelType w:val="hybridMultilevel"/>
    <w:tmpl w:val="E2D0E2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BC176F"/>
    <w:multiLevelType w:val="hybridMultilevel"/>
    <w:tmpl w:val="A0B47FBE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525B2F17"/>
    <w:multiLevelType w:val="hybridMultilevel"/>
    <w:tmpl w:val="6CE2A6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B7056C"/>
    <w:multiLevelType w:val="hybridMultilevel"/>
    <w:tmpl w:val="770C7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CBB3095"/>
    <w:multiLevelType w:val="hybridMultilevel"/>
    <w:tmpl w:val="FBC20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4168CF"/>
    <w:multiLevelType w:val="hybridMultilevel"/>
    <w:tmpl w:val="3D1A9CF4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>
    <w:nsid w:val="75545FB9"/>
    <w:multiLevelType w:val="hybridMultilevel"/>
    <w:tmpl w:val="DD1894F0"/>
    <w:lvl w:ilvl="0" w:tplc="04190001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5BDB"/>
    <w:rsid w:val="00024DF2"/>
    <w:rsid w:val="00047582"/>
    <w:rsid w:val="00060DBB"/>
    <w:rsid w:val="00075BDB"/>
    <w:rsid w:val="00081331"/>
    <w:rsid w:val="00084E6A"/>
    <w:rsid w:val="000A166E"/>
    <w:rsid w:val="000D3D8A"/>
    <w:rsid w:val="000E426B"/>
    <w:rsid w:val="000F2768"/>
    <w:rsid w:val="000F7C16"/>
    <w:rsid w:val="00171798"/>
    <w:rsid w:val="00180828"/>
    <w:rsid w:val="00180DDD"/>
    <w:rsid w:val="001D322E"/>
    <w:rsid w:val="002410C7"/>
    <w:rsid w:val="002631CC"/>
    <w:rsid w:val="002C4D3F"/>
    <w:rsid w:val="00311AB3"/>
    <w:rsid w:val="00343000"/>
    <w:rsid w:val="00355E1C"/>
    <w:rsid w:val="00386550"/>
    <w:rsid w:val="00393B92"/>
    <w:rsid w:val="00395615"/>
    <w:rsid w:val="0042114E"/>
    <w:rsid w:val="004D6786"/>
    <w:rsid w:val="004D7F20"/>
    <w:rsid w:val="00514253"/>
    <w:rsid w:val="005C6B1E"/>
    <w:rsid w:val="005D751B"/>
    <w:rsid w:val="005E7DBE"/>
    <w:rsid w:val="00641299"/>
    <w:rsid w:val="006741E3"/>
    <w:rsid w:val="006804F8"/>
    <w:rsid w:val="006A53BE"/>
    <w:rsid w:val="006C1961"/>
    <w:rsid w:val="006C43DE"/>
    <w:rsid w:val="006C4808"/>
    <w:rsid w:val="006D6711"/>
    <w:rsid w:val="00715931"/>
    <w:rsid w:val="0077158F"/>
    <w:rsid w:val="007734F0"/>
    <w:rsid w:val="00774B16"/>
    <w:rsid w:val="007D02E9"/>
    <w:rsid w:val="008001F1"/>
    <w:rsid w:val="00817440"/>
    <w:rsid w:val="008211DB"/>
    <w:rsid w:val="008427E3"/>
    <w:rsid w:val="00847484"/>
    <w:rsid w:val="00886010"/>
    <w:rsid w:val="008B2CE4"/>
    <w:rsid w:val="008F7C4D"/>
    <w:rsid w:val="009257AF"/>
    <w:rsid w:val="009672C1"/>
    <w:rsid w:val="009801A2"/>
    <w:rsid w:val="009865AB"/>
    <w:rsid w:val="009B58AC"/>
    <w:rsid w:val="00A1054C"/>
    <w:rsid w:val="00A64585"/>
    <w:rsid w:val="00A703F8"/>
    <w:rsid w:val="00AA234E"/>
    <w:rsid w:val="00AA6DC2"/>
    <w:rsid w:val="00AF1CAE"/>
    <w:rsid w:val="00B44366"/>
    <w:rsid w:val="00B45CF4"/>
    <w:rsid w:val="00B77418"/>
    <w:rsid w:val="00B909BE"/>
    <w:rsid w:val="00BD39E5"/>
    <w:rsid w:val="00C32AE7"/>
    <w:rsid w:val="00C52671"/>
    <w:rsid w:val="00C538DF"/>
    <w:rsid w:val="00C70A42"/>
    <w:rsid w:val="00C95151"/>
    <w:rsid w:val="00CB44C1"/>
    <w:rsid w:val="00CC0804"/>
    <w:rsid w:val="00D5715E"/>
    <w:rsid w:val="00D802E3"/>
    <w:rsid w:val="00DE6492"/>
    <w:rsid w:val="00DF04FC"/>
    <w:rsid w:val="00DF5232"/>
    <w:rsid w:val="00E10E40"/>
    <w:rsid w:val="00E1160D"/>
    <w:rsid w:val="00E12187"/>
    <w:rsid w:val="00E8311F"/>
    <w:rsid w:val="00EE3130"/>
    <w:rsid w:val="00F02365"/>
    <w:rsid w:val="00FA0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E6A"/>
    <w:rPr>
      <w:sz w:val="24"/>
      <w:szCs w:val="24"/>
    </w:rPr>
  </w:style>
  <w:style w:type="paragraph" w:styleId="1">
    <w:name w:val="heading 1"/>
    <w:basedOn w:val="a"/>
    <w:next w:val="a"/>
    <w:qFormat/>
    <w:rsid w:val="008860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860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60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886010"/>
    <w:pPr>
      <w:ind w:left="283" w:hanging="283"/>
    </w:pPr>
  </w:style>
  <w:style w:type="paragraph" w:styleId="20">
    <w:name w:val="List 2"/>
    <w:basedOn w:val="a"/>
    <w:rsid w:val="00886010"/>
    <w:pPr>
      <w:ind w:left="566" w:hanging="283"/>
    </w:pPr>
  </w:style>
  <w:style w:type="paragraph" w:styleId="a5">
    <w:name w:val="Salutation"/>
    <w:basedOn w:val="a"/>
    <w:next w:val="a"/>
    <w:rsid w:val="00886010"/>
  </w:style>
  <w:style w:type="paragraph" w:styleId="21">
    <w:name w:val="List Bullet 2"/>
    <w:basedOn w:val="a"/>
    <w:autoRedefine/>
    <w:rsid w:val="00BD39E5"/>
    <w:pPr>
      <w:tabs>
        <w:tab w:val="num" w:pos="1290"/>
      </w:tabs>
      <w:ind w:left="1290" w:hanging="360"/>
      <w:jc w:val="both"/>
    </w:pPr>
  </w:style>
  <w:style w:type="paragraph" w:styleId="22">
    <w:name w:val="List Continue 2"/>
    <w:basedOn w:val="a"/>
    <w:rsid w:val="00886010"/>
    <w:pPr>
      <w:spacing w:after="120"/>
      <w:ind w:left="566"/>
    </w:pPr>
  </w:style>
  <w:style w:type="paragraph" w:styleId="a6">
    <w:name w:val="Title"/>
    <w:basedOn w:val="a"/>
    <w:qFormat/>
    <w:rsid w:val="0088601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7">
    <w:name w:val="Body Text Indent"/>
    <w:basedOn w:val="a"/>
    <w:rsid w:val="00886010"/>
    <w:pPr>
      <w:spacing w:after="120"/>
      <w:ind w:left="283"/>
    </w:pPr>
  </w:style>
  <w:style w:type="paragraph" w:styleId="a8">
    <w:name w:val="Subtitle"/>
    <w:basedOn w:val="a"/>
    <w:qFormat/>
    <w:rsid w:val="00886010"/>
    <w:pPr>
      <w:spacing w:after="60"/>
      <w:jc w:val="center"/>
      <w:outlineLvl w:val="1"/>
    </w:pPr>
    <w:rPr>
      <w:rFonts w:ascii="Arial" w:hAnsi="Arial" w:cs="Arial"/>
    </w:rPr>
  </w:style>
  <w:style w:type="paragraph" w:styleId="a9">
    <w:name w:val="Document Map"/>
    <w:basedOn w:val="a"/>
    <w:semiHidden/>
    <w:rsid w:val="00047582"/>
    <w:pPr>
      <w:shd w:val="clear" w:color="auto" w:fill="000080"/>
    </w:pPr>
    <w:rPr>
      <w:rFonts w:ascii="Tahoma" w:hAnsi="Tahoma" w:cs="Tahoma"/>
    </w:rPr>
  </w:style>
  <w:style w:type="paragraph" w:styleId="aa">
    <w:name w:val="Balloon Text"/>
    <w:basedOn w:val="a"/>
    <w:semiHidden/>
    <w:rsid w:val="00047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1620</Words>
  <Characters>11322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«Утверждаю»</vt:lpstr>
    </vt:vector>
  </TitlesOfParts>
  <Company>32</Company>
  <LinksUpToDate>false</LinksUpToDate>
  <CharactersWithSpaces>12917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«Утверждаю»</dc:title>
  <dc:subject/>
  <dc:creator>1</dc:creator>
  <cp:keywords/>
  <cp:lastModifiedBy>User</cp:lastModifiedBy>
  <cp:revision>3</cp:revision>
  <cp:lastPrinted>2009-09-16T05:17:00Z</cp:lastPrinted>
  <dcterms:created xsi:type="dcterms:W3CDTF">2009-09-15T16:44:00Z</dcterms:created>
  <dcterms:modified xsi:type="dcterms:W3CDTF">2009-09-16T05:17:00Z</dcterms:modified>
</cp:coreProperties>
</file>